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E96F" w14:textId="044DF366" w:rsidR="004718B9" w:rsidRPr="004718B9" w:rsidRDefault="004718B9" w:rsidP="00471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 xml:space="preserve">Prof Rupa </w:t>
      </w:r>
      <w:proofErr w:type="spellStart"/>
      <w:r w:rsidRPr="004718B9">
        <w:rPr>
          <w:rFonts w:ascii="Times New Roman" w:hAnsi="Times New Roman" w:cs="Times New Roman"/>
        </w:rPr>
        <w:t>Basu</w:t>
      </w:r>
      <w:proofErr w:type="spellEnd"/>
    </w:p>
    <w:p w14:paraId="1949FE6E" w14:textId="77777777" w:rsidR="004718B9" w:rsidRDefault="004718B9" w:rsidP="00353B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D684794" w14:textId="51FD74E7" w:rsidR="004718B9" w:rsidRPr="004718B9" w:rsidRDefault="004718B9" w:rsidP="004718B9">
      <w:pPr>
        <w:jc w:val="both"/>
        <w:rPr>
          <w:rFonts w:ascii="Times New Roman" w:hAnsi="Times New Roman" w:cs="Times New Roman"/>
          <w:b/>
          <w:bCs/>
        </w:rPr>
      </w:pPr>
      <w:r w:rsidRPr="004718B9">
        <w:rPr>
          <w:rFonts w:ascii="Times New Roman" w:hAnsi="Times New Roman" w:cs="Times New Roman"/>
          <w:b/>
          <w:bCs/>
        </w:rPr>
        <w:t>Publications:</w:t>
      </w:r>
    </w:p>
    <w:p w14:paraId="34493B3A" w14:textId="28B7C75F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Mishra, S.N., Mishra, S. Rupa </w:t>
      </w:r>
      <w:proofErr w:type="spellStart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Basu</w:t>
      </w:r>
      <w:proofErr w:type="spellEnd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et. al. Changing Dependence of Tribal Communities on Forests for Food and Livelihood in </w:t>
      </w:r>
      <w:proofErr w:type="spellStart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Kandhamala</w:t>
      </w:r>
      <w:proofErr w:type="spellEnd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District of Odisha. Indian Journal of Agricultural Economics. Vol 78 (3) Jul-Sept 2023. Print ISSN 0019-5014 – Online ISSN 2582-7510. SCOPUS Indexed</w:t>
      </w:r>
    </w:p>
    <w:p w14:paraId="7871F988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7ED1F6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P. </w:t>
      </w:r>
      <w:proofErr w:type="spellStart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Basu</w:t>
      </w:r>
      <w:proofErr w:type="spellEnd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Rupa </w:t>
      </w:r>
      <w:proofErr w:type="spellStart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Basu</w:t>
      </w:r>
      <w:proofErr w:type="spellEnd"/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The Role of Cooperatives in Women Empowerment: A Critical Review. The Management Accountant. Vol 58 (8) August 2023. ISSN 0972- 3528. Refereed and on UGC list</w:t>
      </w:r>
    </w:p>
    <w:p w14:paraId="6749B86F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C91119" w14:textId="77777777" w:rsidR="004718B9" w:rsidRDefault="004718B9" w:rsidP="00353B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D33C00C" w14:textId="3C7F2469" w:rsidR="00353B78" w:rsidRPr="004718B9" w:rsidRDefault="00353B78" w:rsidP="00471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18B9">
        <w:rPr>
          <w:rFonts w:ascii="Times New Roman" w:hAnsi="Times New Roman" w:cs="Times New Roman"/>
        </w:rPr>
        <w:t>Dr.</w:t>
      </w:r>
      <w:proofErr w:type="spellEnd"/>
      <w:r w:rsidRPr="004718B9">
        <w:rPr>
          <w:rFonts w:ascii="Times New Roman" w:hAnsi="Times New Roman" w:cs="Times New Roman"/>
        </w:rPr>
        <w:t xml:space="preserve"> Sona Mandal</w:t>
      </w:r>
    </w:p>
    <w:p w14:paraId="2E9A8222" w14:textId="77777777" w:rsidR="00353B78" w:rsidRPr="00353B78" w:rsidRDefault="00353B78" w:rsidP="00353B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637E0B" w14:textId="5EFB0A5C" w:rsidR="004718B9" w:rsidRPr="004718B9" w:rsidRDefault="004718B9" w:rsidP="002D584C">
      <w:pPr>
        <w:jc w:val="both"/>
        <w:rPr>
          <w:rFonts w:ascii="Times New Roman" w:hAnsi="Times New Roman" w:cs="Times New Roman"/>
          <w:b/>
          <w:bCs/>
        </w:rPr>
      </w:pPr>
      <w:r w:rsidRPr="004718B9">
        <w:rPr>
          <w:rFonts w:ascii="Times New Roman" w:hAnsi="Times New Roman" w:cs="Times New Roman"/>
          <w:b/>
          <w:bCs/>
        </w:rPr>
        <w:t>Publications:</w:t>
      </w:r>
    </w:p>
    <w:p w14:paraId="3F96C1C1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Empowering Women in Informal Work: A Gender and Livelihood Perspective,</w:t>
      </w:r>
    </w:p>
    <w:p w14:paraId="1593D791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718B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Akademos 2025, ISSN 2231-0584, Vol.19, 2025</w:t>
      </w:r>
    </w:p>
    <w:p w14:paraId="63C18FF8" w14:textId="77777777" w:rsidR="004718B9" w:rsidRPr="004718B9" w:rsidRDefault="004718B9" w:rsidP="004718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186146" w14:textId="1EF32ED0" w:rsidR="004718B9" w:rsidRPr="004718B9" w:rsidRDefault="004718B9" w:rsidP="002D584C">
      <w:pPr>
        <w:jc w:val="both"/>
        <w:rPr>
          <w:rFonts w:ascii="Times New Roman" w:hAnsi="Times New Roman" w:cs="Times New Roman"/>
          <w:b/>
          <w:bCs/>
        </w:rPr>
      </w:pPr>
      <w:r w:rsidRPr="004718B9">
        <w:rPr>
          <w:rFonts w:ascii="Times New Roman" w:hAnsi="Times New Roman" w:cs="Times New Roman"/>
          <w:b/>
          <w:bCs/>
        </w:rPr>
        <w:t xml:space="preserve">Presentations: </w:t>
      </w:r>
    </w:p>
    <w:p w14:paraId="38E8F936" w14:textId="36E750ED" w:rsidR="002D584C" w:rsidRPr="00353B78" w:rsidRDefault="002D584C" w:rsidP="002D584C">
      <w:pPr>
        <w:jc w:val="both"/>
        <w:rPr>
          <w:rFonts w:ascii="Times New Roman" w:hAnsi="Times New Roman" w:cs="Times New Roman"/>
        </w:rPr>
      </w:pPr>
      <w:r w:rsidRPr="00353B78">
        <w:rPr>
          <w:rFonts w:ascii="Times New Roman" w:hAnsi="Times New Roman" w:cs="Times New Roman"/>
        </w:rPr>
        <w:t xml:space="preserve">Presented a paper with the title </w:t>
      </w:r>
      <w:r w:rsidR="00FE75A3" w:rsidRPr="00353B78">
        <w:rPr>
          <w:rFonts w:ascii="Times New Roman" w:hAnsi="Times New Roman" w:cs="Times New Roman"/>
        </w:rPr>
        <w:t>“</w:t>
      </w:r>
      <w:r w:rsidRPr="00353B78">
        <w:rPr>
          <w:rFonts w:ascii="Times New Roman" w:hAnsi="Times New Roman" w:cs="Times New Roman"/>
          <w:i/>
          <w:iCs/>
        </w:rPr>
        <w:t>State Intervention to Support</w:t>
      </w:r>
      <w:r w:rsidR="00FE75A3" w:rsidRPr="00353B78">
        <w:rPr>
          <w:rFonts w:ascii="Times New Roman" w:hAnsi="Times New Roman" w:cs="Times New Roman"/>
          <w:i/>
          <w:iCs/>
        </w:rPr>
        <w:t xml:space="preserve"> </w:t>
      </w:r>
      <w:r w:rsidRPr="00353B78">
        <w:rPr>
          <w:rFonts w:ascii="Times New Roman" w:hAnsi="Times New Roman" w:cs="Times New Roman"/>
          <w:i/>
          <w:iCs/>
        </w:rPr>
        <w:t>Vulnerable Labour: Evidence from Artisan Clusters</w:t>
      </w:r>
      <w:r w:rsidR="00FE75A3" w:rsidRPr="00353B78">
        <w:rPr>
          <w:rFonts w:ascii="Times New Roman" w:hAnsi="Times New Roman" w:cs="Times New Roman"/>
        </w:rPr>
        <w:t>” at the</w:t>
      </w:r>
      <w:r w:rsidRPr="00353B78">
        <w:rPr>
          <w:rFonts w:ascii="Times New Roman" w:hAnsi="Times New Roman" w:cs="Times New Roman"/>
        </w:rPr>
        <w:t xml:space="preserve"> 6th SVOC online Conference, organized by Centre for Economic and Regional Studies in cooperation with Central European University, Budapest, Hungary, 26 - 27 November 2020</w:t>
      </w:r>
    </w:p>
    <w:p w14:paraId="0C5A311C" w14:textId="53A126A7" w:rsidR="00E311D5" w:rsidRPr="00353B78" w:rsidRDefault="00857B05" w:rsidP="000041C6">
      <w:pPr>
        <w:jc w:val="both"/>
        <w:rPr>
          <w:rFonts w:ascii="Times New Roman" w:hAnsi="Times New Roman" w:cs="Times New Roman"/>
        </w:rPr>
      </w:pPr>
      <w:r w:rsidRPr="00353B78">
        <w:rPr>
          <w:rFonts w:ascii="Times New Roman" w:hAnsi="Times New Roman" w:cs="Times New Roman"/>
        </w:rPr>
        <w:t xml:space="preserve">Presented a paper titled </w:t>
      </w:r>
      <w:r w:rsidRPr="00353B78">
        <w:rPr>
          <w:rFonts w:ascii="Times New Roman" w:hAnsi="Times New Roman" w:cs="Times New Roman"/>
          <w:i/>
          <w:iCs/>
        </w:rPr>
        <w:t>“</w:t>
      </w:r>
      <w:r w:rsidR="00F47AA7" w:rsidRPr="00353B78">
        <w:rPr>
          <w:rFonts w:ascii="Times New Roman" w:hAnsi="Times New Roman" w:cs="Times New Roman"/>
          <w:i/>
          <w:iCs/>
        </w:rPr>
        <w:t>Covid Crisis: Effective State Action and Scope</w:t>
      </w:r>
      <w:r w:rsidR="000041C6" w:rsidRPr="00353B78">
        <w:rPr>
          <w:rFonts w:ascii="Times New Roman" w:hAnsi="Times New Roman" w:cs="Times New Roman"/>
          <w:i/>
          <w:iCs/>
        </w:rPr>
        <w:t xml:space="preserve"> </w:t>
      </w:r>
      <w:r w:rsidR="00F47AA7" w:rsidRPr="00353B78">
        <w:rPr>
          <w:rFonts w:ascii="Times New Roman" w:hAnsi="Times New Roman" w:cs="Times New Roman"/>
          <w:i/>
          <w:iCs/>
        </w:rPr>
        <w:t>of Structural Transformation of the Informal</w:t>
      </w:r>
      <w:r w:rsidRPr="00353B78">
        <w:rPr>
          <w:rFonts w:ascii="Times New Roman" w:hAnsi="Times New Roman" w:cs="Times New Roman"/>
          <w:i/>
          <w:iCs/>
        </w:rPr>
        <w:t xml:space="preserve"> </w:t>
      </w:r>
      <w:r w:rsidR="00F47AA7" w:rsidRPr="00353B78">
        <w:rPr>
          <w:rFonts w:ascii="Times New Roman" w:hAnsi="Times New Roman" w:cs="Times New Roman"/>
          <w:i/>
          <w:iCs/>
        </w:rPr>
        <w:t>Sector</w:t>
      </w:r>
      <w:r w:rsidR="000041C6" w:rsidRPr="00353B78">
        <w:rPr>
          <w:rFonts w:ascii="Times New Roman" w:hAnsi="Times New Roman" w:cs="Times New Roman"/>
          <w:i/>
          <w:iCs/>
        </w:rPr>
        <w:t>”</w:t>
      </w:r>
      <w:r w:rsidRPr="00353B78">
        <w:rPr>
          <w:rFonts w:ascii="Times New Roman" w:hAnsi="Times New Roman" w:cs="Times New Roman"/>
        </w:rPr>
        <w:t xml:space="preserve"> at the </w:t>
      </w:r>
      <w:r w:rsidR="00194B7A" w:rsidRPr="00353B78">
        <w:rPr>
          <w:rFonts w:ascii="Times New Roman" w:hAnsi="Times New Roman" w:cs="Times New Roman"/>
        </w:rPr>
        <w:t>SVOC, online Conference, organized by Centre for Economic and Regional Studies in cooperation with Central European University Democracy, Institute, Budapest, Hungary, 24 - 25 November 2022</w:t>
      </w:r>
    </w:p>
    <w:p w14:paraId="5065A432" w14:textId="24B4255E" w:rsidR="00341766" w:rsidRPr="00353B78" w:rsidRDefault="007506B2" w:rsidP="000041C6">
      <w:pPr>
        <w:jc w:val="both"/>
        <w:rPr>
          <w:rFonts w:ascii="Times New Roman" w:hAnsi="Times New Roman" w:cs="Times New Roman"/>
        </w:rPr>
      </w:pPr>
      <w:r w:rsidRPr="00353B78">
        <w:rPr>
          <w:rFonts w:ascii="Times New Roman" w:hAnsi="Times New Roman" w:cs="Times New Roman"/>
        </w:rPr>
        <w:t xml:space="preserve">Presented a paper titled </w:t>
      </w:r>
      <w:r w:rsidR="005D7D7C" w:rsidRPr="00353B78">
        <w:rPr>
          <w:rFonts w:ascii="Times New Roman" w:hAnsi="Times New Roman" w:cs="Times New Roman"/>
        </w:rPr>
        <w:t>“</w:t>
      </w:r>
      <w:r w:rsidRPr="00353B78">
        <w:rPr>
          <w:rFonts w:ascii="Times New Roman" w:hAnsi="Times New Roman" w:cs="Times New Roman"/>
          <w:i/>
          <w:iCs/>
        </w:rPr>
        <w:t xml:space="preserve">Women in the Crafts: </w:t>
      </w:r>
      <w:r w:rsidR="00353B78" w:rsidRPr="00353B78">
        <w:rPr>
          <w:rFonts w:ascii="Times New Roman" w:hAnsi="Times New Roman" w:cs="Times New Roman"/>
          <w:i/>
          <w:iCs/>
        </w:rPr>
        <w:t xml:space="preserve">A </w:t>
      </w:r>
      <w:r w:rsidRPr="00353B78">
        <w:rPr>
          <w:rFonts w:ascii="Times New Roman" w:hAnsi="Times New Roman" w:cs="Times New Roman"/>
          <w:i/>
          <w:iCs/>
        </w:rPr>
        <w:t>Framework for Decent Work</w:t>
      </w:r>
      <w:r w:rsidR="00353B78" w:rsidRPr="00353B78">
        <w:rPr>
          <w:rFonts w:ascii="Times New Roman" w:hAnsi="Times New Roman" w:cs="Times New Roman"/>
        </w:rPr>
        <w:t>”</w:t>
      </w:r>
      <w:r w:rsidR="009049F4" w:rsidRPr="00353B78">
        <w:rPr>
          <w:rFonts w:ascii="Times New Roman" w:hAnsi="Times New Roman" w:cs="Times New Roman"/>
        </w:rPr>
        <w:t xml:space="preserve"> at the XVII National Conference on Women’s </w:t>
      </w:r>
      <w:r w:rsidR="000A2C37" w:rsidRPr="00353B78">
        <w:rPr>
          <w:rFonts w:ascii="Times New Roman" w:hAnsi="Times New Roman" w:cs="Times New Roman"/>
        </w:rPr>
        <w:t xml:space="preserve">Studies and Women’s Movements: Challenges and </w:t>
      </w:r>
      <w:r w:rsidR="00464D3B" w:rsidRPr="00353B78">
        <w:rPr>
          <w:rFonts w:ascii="Times New Roman" w:hAnsi="Times New Roman" w:cs="Times New Roman"/>
        </w:rPr>
        <w:t>Resilience, organised by the Indian Association for Women’s Studies</w:t>
      </w:r>
      <w:r w:rsidR="008E2F31" w:rsidRPr="00353B78">
        <w:rPr>
          <w:rFonts w:ascii="Times New Roman" w:hAnsi="Times New Roman" w:cs="Times New Roman"/>
        </w:rPr>
        <w:t xml:space="preserve"> in Collaboration with Government College for Women, </w:t>
      </w:r>
      <w:r w:rsidR="00587C91" w:rsidRPr="00353B78">
        <w:rPr>
          <w:rFonts w:ascii="Times New Roman" w:hAnsi="Times New Roman" w:cs="Times New Roman"/>
        </w:rPr>
        <w:t xml:space="preserve">Thiruvananthapuram, from 7 to 10 </w:t>
      </w:r>
      <w:r w:rsidR="009C6981" w:rsidRPr="00353B78">
        <w:rPr>
          <w:rFonts w:ascii="Times New Roman" w:hAnsi="Times New Roman" w:cs="Times New Roman"/>
        </w:rPr>
        <w:t>September</w:t>
      </w:r>
      <w:r w:rsidR="00587C91" w:rsidRPr="00353B78">
        <w:rPr>
          <w:rFonts w:ascii="Times New Roman" w:hAnsi="Times New Roman" w:cs="Times New Roman"/>
        </w:rPr>
        <w:t>, 2023</w:t>
      </w:r>
    </w:p>
    <w:p w14:paraId="4F2E1635" w14:textId="60233DC6" w:rsidR="00C71F7E" w:rsidRPr="00353B78" w:rsidRDefault="00C71F7E" w:rsidP="000041C6">
      <w:pPr>
        <w:jc w:val="both"/>
        <w:rPr>
          <w:rFonts w:ascii="Times New Roman" w:hAnsi="Times New Roman" w:cs="Times New Roman"/>
        </w:rPr>
      </w:pPr>
      <w:r w:rsidRPr="00353B78">
        <w:rPr>
          <w:rFonts w:ascii="Times New Roman" w:hAnsi="Times New Roman" w:cs="Times New Roman"/>
        </w:rPr>
        <w:t xml:space="preserve">Presented a paper titled </w:t>
      </w:r>
      <w:r w:rsidR="00353B78" w:rsidRPr="00353B78">
        <w:rPr>
          <w:rFonts w:ascii="Times New Roman" w:hAnsi="Times New Roman" w:cs="Times New Roman"/>
        </w:rPr>
        <w:t>“</w:t>
      </w:r>
      <w:r w:rsidRPr="00353B78">
        <w:rPr>
          <w:rFonts w:ascii="Times New Roman" w:hAnsi="Times New Roman" w:cs="Times New Roman"/>
          <w:i/>
          <w:iCs/>
        </w:rPr>
        <w:t>South Asia's Invisible Workers: Achieving Decent Work for Women in Home-based and Domestic Work</w:t>
      </w:r>
      <w:r w:rsidR="00353B78" w:rsidRPr="00353B78">
        <w:rPr>
          <w:rFonts w:ascii="Times New Roman" w:hAnsi="Times New Roman" w:cs="Times New Roman"/>
        </w:rPr>
        <w:t>”</w:t>
      </w:r>
      <w:r w:rsidRPr="00353B78">
        <w:rPr>
          <w:rFonts w:ascii="Times New Roman" w:hAnsi="Times New Roman" w:cs="Times New Roman"/>
        </w:rPr>
        <w:t xml:space="preserve"> at the International Conference Development Paradoxes of the Global South organized by M.O.P. Vaishnav College for Women in collaboration with </w:t>
      </w:r>
      <w:proofErr w:type="spellStart"/>
      <w:r w:rsidRPr="00353B78">
        <w:rPr>
          <w:rFonts w:ascii="Times New Roman" w:hAnsi="Times New Roman" w:cs="Times New Roman"/>
        </w:rPr>
        <w:t>Lambung</w:t>
      </w:r>
      <w:proofErr w:type="spellEnd"/>
      <w:r w:rsidRPr="00353B78">
        <w:rPr>
          <w:rFonts w:ascii="Times New Roman" w:hAnsi="Times New Roman" w:cs="Times New Roman"/>
        </w:rPr>
        <w:t xml:space="preserve"> </w:t>
      </w:r>
      <w:proofErr w:type="spellStart"/>
      <w:r w:rsidRPr="00353B78">
        <w:rPr>
          <w:rFonts w:ascii="Times New Roman" w:hAnsi="Times New Roman" w:cs="Times New Roman"/>
        </w:rPr>
        <w:t>Mangkurat</w:t>
      </w:r>
      <w:proofErr w:type="spellEnd"/>
      <w:r w:rsidRPr="00353B78">
        <w:rPr>
          <w:rFonts w:ascii="Times New Roman" w:hAnsi="Times New Roman" w:cs="Times New Roman"/>
        </w:rPr>
        <w:t xml:space="preserve"> University, Indonesia, on March 13th and 14th, 2025.</w:t>
      </w:r>
    </w:p>
    <w:p w14:paraId="25F08F94" w14:textId="77777777" w:rsidR="00C71F7E" w:rsidRDefault="00C71F7E" w:rsidP="000041C6">
      <w:pPr>
        <w:jc w:val="both"/>
        <w:rPr>
          <w:rFonts w:ascii="Times New Roman" w:hAnsi="Times New Roman" w:cs="Times New Roman"/>
        </w:rPr>
      </w:pPr>
    </w:p>
    <w:p w14:paraId="41D175A8" w14:textId="669424FF" w:rsidR="004718B9" w:rsidRPr="004718B9" w:rsidRDefault="004718B9" w:rsidP="004718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718B9">
        <w:rPr>
          <w:rFonts w:ascii="Times New Roman" w:hAnsi="Times New Roman" w:cs="Times New Roman"/>
        </w:rPr>
        <w:t>Tanushree</w:t>
      </w:r>
      <w:proofErr w:type="spellEnd"/>
      <w:r w:rsidRPr="004718B9">
        <w:rPr>
          <w:rFonts w:ascii="Times New Roman" w:hAnsi="Times New Roman" w:cs="Times New Roman"/>
        </w:rPr>
        <w:t xml:space="preserve"> Dash</w:t>
      </w:r>
    </w:p>
    <w:p w14:paraId="301C58F9" w14:textId="48DF309A" w:rsidR="004718B9" w:rsidRPr="006B2964" w:rsidRDefault="006B2964" w:rsidP="006B2964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6B2964">
        <w:rPr>
          <w:rFonts w:ascii="Times New Roman" w:hAnsi="Times New Roman" w:cs="Times New Roman"/>
          <w:b/>
          <w:bCs/>
        </w:rPr>
        <w:t>Publications:</w:t>
      </w:r>
    </w:p>
    <w:p w14:paraId="235665B2" w14:textId="3F450393" w:rsidR="004718B9" w:rsidRPr="004757F1" w:rsidRDefault="004718B9" w:rsidP="004757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57F1">
        <w:rPr>
          <w:rFonts w:ascii="Times New Roman" w:hAnsi="Times New Roman" w:cs="Times New Roman"/>
        </w:rPr>
        <w:t>Is Government Intervention in</w:t>
      </w:r>
      <w:r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 xml:space="preserve">Education the Way Forward? </w:t>
      </w:r>
      <w:r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International Journal for</w:t>
      </w:r>
      <w:r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Innovative Research in</w:t>
      </w:r>
      <w:r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Multidisciplinary Field</w:t>
      </w:r>
      <w:r w:rsidRPr="004757F1">
        <w:rPr>
          <w:rFonts w:ascii="Times New Roman" w:hAnsi="Times New Roman" w:cs="Times New Roman"/>
        </w:rPr>
        <w:t xml:space="preserve">. </w:t>
      </w:r>
      <w:r w:rsidR="004757F1" w:rsidRPr="004757F1">
        <w:rPr>
          <w:rFonts w:ascii="Times New Roman" w:hAnsi="Times New Roman" w:cs="Times New Roman"/>
        </w:rPr>
        <w:t>April 2021.</w:t>
      </w:r>
    </w:p>
    <w:p w14:paraId="6D31ED26" w14:textId="23274863" w:rsidR="004718B9" w:rsidRPr="004757F1" w:rsidRDefault="004718B9" w:rsidP="004757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57F1">
        <w:rPr>
          <w:rFonts w:ascii="Times New Roman" w:hAnsi="Times New Roman" w:cs="Times New Roman"/>
        </w:rPr>
        <w:lastRenderedPageBreak/>
        <w:t>Uncovering Educational Inequalities:</w:t>
      </w:r>
      <w:r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Trends and Patterns</w:t>
      </w:r>
      <w:r w:rsidRPr="004757F1">
        <w:rPr>
          <w:rFonts w:ascii="Times New Roman" w:hAnsi="Times New Roman" w:cs="Times New Roman"/>
        </w:rPr>
        <w:t xml:space="preserve">. </w:t>
      </w:r>
      <w:r w:rsidRPr="004757F1">
        <w:rPr>
          <w:rFonts w:ascii="Times New Roman" w:hAnsi="Times New Roman" w:cs="Times New Roman"/>
        </w:rPr>
        <w:t>Odisha Economic Journal</w:t>
      </w:r>
      <w:r w:rsidR="004757F1" w:rsidRPr="004757F1">
        <w:rPr>
          <w:rFonts w:ascii="Times New Roman" w:hAnsi="Times New Roman" w:cs="Times New Roman"/>
        </w:rPr>
        <w:t>, Dec 2023.</w:t>
      </w:r>
    </w:p>
    <w:p w14:paraId="3ED1A2F6" w14:textId="59631373" w:rsidR="004718B9" w:rsidRPr="004757F1" w:rsidRDefault="004718B9" w:rsidP="004757F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57F1">
        <w:rPr>
          <w:rFonts w:ascii="Times New Roman" w:hAnsi="Times New Roman" w:cs="Times New Roman"/>
        </w:rPr>
        <w:t>An assessment of the status of gender</w:t>
      </w:r>
      <w:r w:rsidR="004757F1"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inequality in education in the context of</w:t>
      </w:r>
      <w:r w:rsidR="004757F1"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the covid-19 pandemic</w:t>
      </w:r>
      <w:r w:rsidR="004757F1" w:rsidRPr="004757F1">
        <w:rPr>
          <w:rFonts w:ascii="Times New Roman" w:hAnsi="Times New Roman" w:cs="Times New Roman"/>
        </w:rPr>
        <w:t xml:space="preserve">. </w:t>
      </w:r>
      <w:proofErr w:type="spellStart"/>
      <w:r w:rsidRPr="004757F1">
        <w:rPr>
          <w:rFonts w:ascii="Times New Roman" w:hAnsi="Times New Roman" w:cs="Times New Roman"/>
        </w:rPr>
        <w:t>Samanjasya</w:t>
      </w:r>
      <w:proofErr w:type="spellEnd"/>
      <w:r w:rsidRPr="004757F1">
        <w:rPr>
          <w:rFonts w:ascii="Times New Roman" w:hAnsi="Times New Roman" w:cs="Times New Roman"/>
        </w:rPr>
        <w:t>,</w:t>
      </w:r>
      <w:r w:rsidR="004757F1" w:rsidRPr="004757F1">
        <w:rPr>
          <w:rFonts w:ascii="Times New Roman" w:hAnsi="Times New Roman" w:cs="Times New Roman"/>
        </w:rPr>
        <w:t xml:space="preserve"> </w:t>
      </w:r>
      <w:r w:rsidRPr="004757F1">
        <w:rPr>
          <w:rFonts w:ascii="Times New Roman" w:hAnsi="Times New Roman" w:cs="Times New Roman"/>
        </w:rPr>
        <w:t>Zakir Hussain College DU</w:t>
      </w:r>
      <w:r w:rsidR="004757F1" w:rsidRPr="004757F1">
        <w:rPr>
          <w:rFonts w:ascii="Times New Roman" w:hAnsi="Times New Roman" w:cs="Times New Roman"/>
        </w:rPr>
        <w:t>. June 2025</w:t>
      </w:r>
    </w:p>
    <w:p w14:paraId="22854B06" w14:textId="77777777" w:rsidR="006B2964" w:rsidRDefault="006B2964" w:rsidP="006B2964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1C827DA1" w14:textId="4D6E7B84" w:rsidR="006B2964" w:rsidRPr="006B2964" w:rsidRDefault="006B2964" w:rsidP="006B2964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6B2964">
        <w:rPr>
          <w:rFonts w:ascii="Times New Roman" w:hAnsi="Times New Roman" w:cs="Times New Roman"/>
          <w:b/>
          <w:bCs/>
        </w:rPr>
        <w:t xml:space="preserve">Presentations: </w:t>
      </w:r>
    </w:p>
    <w:p w14:paraId="4069C38F" w14:textId="0F42BC20" w:rsidR="006B2964" w:rsidRPr="006B2964" w:rsidRDefault="006B2964" w:rsidP="006B29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964">
        <w:rPr>
          <w:rFonts w:ascii="Times New Roman" w:hAnsi="Times New Roman" w:cs="Times New Roman"/>
        </w:rPr>
        <w:t>Current Pandemic and Digital Divide in India</w:t>
      </w:r>
      <w:r>
        <w:rPr>
          <w:rFonts w:ascii="Times New Roman" w:hAnsi="Times New Roman" w:cs="Times New Roman"/>
        </w:rPr>
        <w:t xml:space="preserve">. </w:t>
      </w:r>
      <w:r w:rsidRPr="006B2964">
        <w:rPr>
          <w:rFonts w:ascii="Times New Roman" w:hAnsi="Times New Roman" w:cs="Times New Roman"/>
        </w:rPr>
        <w:t>E-Conference on Digital</w:t>
      </w:r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Transformation – Issues and</w:t>
      </w:r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 xml:space="preserve">Challenges held at </w:t>
      </w:r>
      <w:proofErr w:type="spellStart"/>
      <w:r w:rsidRPr="006B2964">
        <w:rPr>
          <w:rFonts w:ascii="Times New Roman" w:hAnsi="Times New Roman" w:cs="Times New Roman"/>
        </w:rPr>
        <w:t>Sree</w:t>
      </w:r>
      <w:proofErr w:type="spellEnd"/>
      <w:r w:rsidRPr="006B2964">
        <w:rPr>
          <w:rFonts w:ascii="Times New Roman" w:hAnsi="Times New Roman" w:cs="Times New Roman"/>
        </w:rPr>
        <w:t xml:space="preserve"> </w:t>
      </w:r>
      <w:proofErr w:type="spellStart"/>
      <w:r w:rsidRPr="006B2964">
        <w:rPr>
          <w:rFonts w:ascii="Times New Roman" w:hAnsi="Times New Roman" w:cs="Times New Roman"/>
        </w:rPr>
        <w:t>Naryana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Guru College of Commerce, Mumbai</w:t>
      </w:r>
      <w:r>
        <w:rPr>
          <w:rFonts w:ascii="Times New Roman" w:hAnsi="Times New Roman" w:cs="Times New Roman"/>
        </w:rPr>
        <w:t xml:space="preserve">. </w:t>
      </w:r>
      <w:r w:rsidRPr="006B2964">
        <w:rPr>
          <w:rFonts w:ascii="Times New Roman" w:hAnsi="Times New Roman" w:cs="Times New Roman"/>
        </w:rPr>
        <w:t>17/04/2021</w:t>
      </w:r>
    </w:p>
    <w:p w14:paraId="44F30FE1" w14:textId="46BD7AD7" w:rsidR="006B2964" w:rsidRDefault="006B2964" w:rsidP="006B29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964">
        <w:rPr>
          <w:rFonts w:ascii="Times New Roman" w:hAnsi="Times New Roman" w:cs="Times New Roman"/>
        </w:rPr>
        <w:t>Education Inequality in the midst of CoVID-19</w:t>
      </w:r>
      <w:r w:rsidRPr="006B2964">
        <w:rPr>
          <w:rFonts w:ascii="Times New Roman" w:hAnsi="Times New Roman" w:cs="Times New Roman"/>
        </w:rPr>
        <w:t xml:space="preserve">. </w:t>
      </w:r>
      <w:r w:rsidRPr="006B2964">
        <w:rPr>
          <w:rFonts w:ascii="Times New Roman" w:hAnsi="Times New Roman" w:cs="Times New Roman"/>
        </w:rPr>
        <w:t xml:space="preserve">11 </w:t>
      </w:r>
      <w:proofErr w:type="spellStart"/>
      <w:r w:rsidRPr="006B2964">
        <w:rPr>
          <w:rFonts w:ascii="Times New Roman" w:hAnsi="Times New Roman" w:cs="Times New Roman"/>
        </w:rPr>
        <w:t>th</w:t>
      </w:r>
      <w:proofErr w:type="spellEnd"/>
      <w:r w:rsidRPr="006B2964">
        <w:rPr>
          <w:rFonts w:ascii="Times New Roman" w:hAnsi="Times New Roman" w:cs="Times New Roman"/>
        </w:rPr>
        <w:t xml:space="preserve"> Annual Conference of</w:t>
      </w:r>
      <w:r w:rsidRPr="006B2964"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Comparative Education Society of</w:t>
      </w:r>
      <w:r w:rsidRPr="006B2964"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India (CESI)</w:t>
      </w:r>
      <w:r w:rsidRPr="006B2964">
        <w:rPr>
          <w:rFonts w:ascii="Times New Roman" w:hAnsi="Times New Roman" w:cs="Times New Roman"/>
        </w:rPr>
        <w:t xml:space="preserve">. </w:t>
      </w:r>
      <w:r w:rsidRPr="006B2964">
        <w:rPr>
          <w:rFonts w:ascii="Times New Roman" w:hAnsi="Times New Roman" w:cs="Times New Roman"/>
        </w:rPr>
        <w:t>17/12/2021</w:t>
      </w:r>
    </w:p>
    <w:p w14:paraId="2BBE3A27" w14:textId="35BCE6E1" w:rsidR="006B2964" w:rsidRPr="006B2964" w:rsidRDefault="006B2964" w:rsidP="006B296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2964">
        <w:rPr>
          <w:rFonts w:ascii="Times New Roman" w:hAnsi="Times New Roman" w:cs="Times New Roman"/>
        </w:rPr>
        <w:t>An assessment of the status of Gender</w:t>
      </w:r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Inequality in Education with reference to the</w:t>
      </w:r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current Pandemic Situation</w:t>
      </w:r>
      <w:r>
        <w:rPr>
          <w:rFonts w:ascii="Times New Roman" w:hAnsi="Times New Roman" w:cs="Times New Roman"/>
        </w:rPr>
        <w:t xml:space="preserve">. </w:t>
      </w:r>
      <w:r w:rsidRPr="006B2964">
        <w:rPr>
          <w:rFonts w:ascii="Times New Roman" w:hAnsi="Times New Roman" w:cs="Times New Roman"/>
        </w:rPr>
        <w:t xml:space="preserve">54 </w:t>
      </w:r>
      <w:proofErr w:type="spellStart"/>
      <w:r w:rsidRPr="006B2964">
        <w:rPr>
          <w:rFonts w:ascii="Times New Roman" w:hAnsi="Times New Roman" w:cs="Times New Roman"/>
        </w:rPr>
        <w:t>th</w:t>
      </w:r>
      <w:proofErr w:type="spellEnd"/>
      <w:r w:rsidRPr="006B2964">
        <w:rPr>
          <w:rFonts w:ascii="Times New Roman" w:hAnsi="Times New Roman" w:cs="Times New Roman"/>
        </w:rPr>
        <w:t xml:space="preserve"> Annual Conference of the</w:t>
      </w:r>
      <w:r>
        <w:rPr>
          <w:rFonts w:ascii="Times New Roman" w:hAnsi="Times New Roman" w:cs="Times New Roman"/>
        </w:rPr>
        <w:t xml:space="preserve"> </w:t>
      </w:r>
      <w:r w:rsidRPr="006B2964">
        <w:rPr>
          <w:rFonts w:ascii="Times New Roman" w:hAnsi="Times New Roman" w:cs="Times New Roman"/>
        </w:rPr>
        <w:t>Odisha Economic Associatio</w:t>
      </w:r>
      <w:r>
        <w:rPr>
          <w:rFonts w:ascii="Times New Roman" w:hAnsi="Times New Roman" w:cs="Times New Roman"/>
        </w:rPr>
        <w:t xml:space="preserve">n </w:t>
      </w:r>
      <w:r w:rsidRPr="006B2964">
        <w:rPr>
          <w:rFonts w:ascii="Times New Roman" w:hAnsi="Times New Roman" w:cs="Times New Roman"/>
        </w:rPr>
        <w:t>(OEA)</w:t>
      </w:r>
      <w:r>
        <w:rPr>
          <w:rFonts w:ascii="Times New Roman" w:hAnsi="Times New Roman" w:cs="Times New Roman"/>
        </w:rPr>
        <w:t>.</w:t>
      </w:r>
    </w:p>
    <w:p w14:paraId="2D351424" w14:textId="77777777" w:rsidR="006B2964" w:rsidRDefault="006B2964" w:rsidP="004757F1">
      <w:pPr>
        <w:ind w:left="360"/>
        <w:jc w:val="both"/>
        <w:rPr>
          <w:rFonts w:ascii="Times New Roman" w:hAnsi="Times New Roman" w:cs="Times New Roman"/>
        </w:rPr>
      </w:pPr>
    </w:p>
    <w:p w14:paraId="2C986C68" w14:textId="75A368F5" w:rsidR="001C2AAE" w:rsidRPr="001C2AAE" w:rsidRDefault="001C2AAE" w:rsidP="001C2A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1C2AAE">
        <w:rPr>
          <w:rFonts w:ascii="Times New Roman" w:hAnsi="Times New Roman" w:cs="Times New Roman"/>
        </w:rPr>
        <w:t>Monami</w:t>
      </w:r>
      <w:proofErr w:type="spellEnd"/>
      <w:r w:rsidRPr="001C2A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Sinha</w:t>
      </w:r>
    </w:p>
    <w:p w14:paraId="34C02646" w14:textId="77777777" w:rsidR="001C2AAE" w:rsidRPr="001C2AAE" w:rsidRDefault="001C2AAE" w:rsidP="001C2AAE">
      <w:pPr>
        <w:jc w:val="both"/>
        <w:rPr>
          <w:rFonts w:ascii="Times New Roman" w:hAnsi="Times New Roman" w:cs="Times New Roman"/>
          <w:b/>
          <w:bCs/>
        </w:rPr>
      </w:pPr>
      <w:r w:rsidRPr="001C2AAE">
        <w:rPr>
          <w:rFonts w:ascii="Times New Roman" w:hAnsi="Times New Roman" w:cs="Times New Roman"/>
          <w:b/>
          <w:bCs/>
        </w:rPr>
        <w:t xml:space="preserve">Presentations: </w:t>
      </w:r>
    </w:p>
    <w:p w14:paraId="38F4B2F1" w14:textId="01B13099" w:rsidR="001C2AAE" w:rsidRPr="001C2AAE" w:rsidRDefault="001C2AAE" w:rsidP="001C2A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C2A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</w:t>
      </w:r>
      <w:r w:rsidRPr="001C2A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resented the paper “</w:t>
      </w:r>
      <w:proofErr w:type="spellStart"/>
      <w:r w:rsidRPr="001C2A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Neoliberalization</w:t>
      </w:r>
      <w:proofErr w:type="spellEnd"/>
      <w:r w:rsidRPr="001C2A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of the Economics curriculum under NEP 2020” at </w:t>
      </w:r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17th Forum </w:t>
      </w:r>
      <w:proofErr w:type="spellStart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>της</w:t>
      </w:r>
      <w:proofErr w:type="spellEnd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World Association of Political Economy - </w:t>
      </w:r>
      <w:proofErr w:type="spellStart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>Panteion</w:t>
      </w:r>
      <w:proofErr w:type="spellEnd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University, Greece, 2024</w:t>
      </w:r>
    </w:p>
    <w:p w14:paraId="1E818D63" w14:textId="77777777" w:rsidR="001C2AAE" w:rsidRPr="001C2AAE" w:rsidRDefault="001C2AAE" w:rsidP="001C2A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19CD87" w14:textId="77777777" w:rsidR="001C2AAE" w:rsidRPr="001C2AAE" w:rsidRDefault="001C2AAE" w:rsidP="001C2A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Recipient and Principal Investigator of ICSSR funded project “Women Kantha Workers of Birbhum, West Bengal- An ethnographic study”, under ICSSR special call- Vision </w:t>
      </w:r>
      <w:proofErr w:type="spellStart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>Viksit</w:t>
      </w:r>
      <w:proofErr w:type="spellEnd"/>
      <w:r w:rsidRPr="001C2AA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:lang w:eastAsia="en-GB"/>
          <w14:ligatures w14:val="none"/>
        </w:rPr>
        <w:t xml:space="preserve"> Bharat@2047</w:t>
      </w:r>
    </w:p>
    <w:p w14:paraId="57EEA795" w14:textId="77777777" w:rsidR="001C2AAE" w:rsidRPr="001C2AAE" w:rsidRDefault="001C2AAE" w:rsidP="001C2A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502142" w14:textId="6ADEB698" w:rsidR="001C2AAE" w:rsidRDefault="00A2720C" w:rsidP="00A272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2720C">
        <w:rPr>
          <w:rFonts w:ascii="Times New Roman" w:hAnsi="Times New Roman" w:cs="Times New Roman"/>
        </w:rPr>
        <w:t>Kh</w:t>
      </w:r>
      <w:proofErr w:type="spellEnd"/>
      <w:r w:rsidRPr="00A2720C">
        <w:rPr>
          <w:rFonts w:ascii="Times New Roman" w:hAnsi="Times New Roman" w:cs="Times New Roman"/>
        </w:rPr>
        <w:t xml:space="preserve">. </w:t>
      </w:r>
      <w:proofErr w:type="spellStart"/>
      <w:r w:rsidRPr="00A2720C">
        <w:rPr>
          <w:rFonts w:ascii="Times New Roman" w:hAnsi="Times New Roman" w:cs="Times New Roman"/>
        </w:rPr>
        <w:t>Pou</w:t>
      </w:r>
      <w:proofErr w:type="spellEnd"/>
    </w:p>
    <w:p w14:paraId="347F8DFB" w14:textId="166AA895" w:rsidR="00A2720C" w:rsidRPr="00A2720C" w:rsidRDefault="00A2720C" w:rsidP="00A2720C">
      <w:pPr>
        <w:jc w:val="both"/>
        <w:rPr>
          <w:rFonts w:ascii="Times New Roman" w:hAnsi="Times New Roman" w:cs="Times New Roman"/>
          <w:b/>
          <w:bCs/>
        </w:rPr>
      </w:pPr>
      <w:r w:rsidRPr="00A2720C">
        <w:rPr>
          <w:rFonts w:ascii="Times New Roman" w:hAnsi="Times New Roman" w:cs="Times New Roman"/>
          <w:b/>
          <w:bCs/>
        </w:rPr>
        <w:t>Publications:</w:t>
      </w:r>
    </w:p>
    <w:p w14:paraId="28ED581C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1. </w:t>
      </w:r>
      <w:proofErr w:type="spellStart"/>
      <w:r w:rsidRPr="00A2720C">
        <w:rPr>
          <w:rFonts w:ascii="Times New Roman" w:hAnsi="Times New Roman" w:cs="Times New Roman"/>
        </w:rPr>
        <w:t>Kh</w:t>
      </w:r>
      <w:proofErr w:type="spellEnd"/>
      <w:r w:rsidRPr="00A2720C">
        <w:rPr>
          <w:rFonts w:ascii="Times New Roman" w:hAnsi="Times New Roman" w:cs="Times New Roman"/>
        </w:rPr>
        <w:t xml:space="preserve">. </w:t>
      </w:r>
      <w:proofErr w:type="spellStart"/>
      <w:r w:rsidRPr="00A2720C">
        <w:rPr>
          <w:rFonts w:ascii="Times New Roman" w:hAnsi="Times New Roman" w:cs="Times New Roman"/>
        </w:rPr>
        <w:t>Pou</w:t>
      </w:r>
      <w:proofErr w:type="spellEnd"/>
      <w:r w:rsidRPr="00A2720C">
        <w:rPr>
          <w:rFonts w:ascii="Times New Roman" w:hAnsi="Times New Roman" w:cs="Times New Roman"/>
        </w:rPr>
        <w:t xml:space="preserve"> and </w:t>
      </w:r>
      <w:proofErr w:type="spellStart"/>
      <w:r w:rsidRPr="00A2720C">
        <w:rPr>
          <w:rFonts w:ascii="Times New Roman" w:hAnsi="Times New Roman" w:cs="Times New Roman"/>
        </w:rPr>
        <w:t>Khobung</w:t>
      </w:r>
      <w:proofErr w:type="spellEnd"/>
      <w:r w:rsidRPr="00A2720C">
        <w:rPr>
          <w:rFonts w:ascii="Times New Roman" w:hAnsi="Times New Roman" w:cs="Times New Roman"/>
        </w:rPr>
        <w:t>. V (2017). Tribal self-help groups in Manipur: A gender</w:t>
      </w:r>
    </w:p>
    <w:p w14:paraId="3459E4EB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perspective. Journal on global socio-economic dynamics, 2(3), pp. 89-102. (ISSN: 2539</w:t>
      </w:r>
    </w:p>
    <w:p w14:paraId="77AFCE6E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- 5646)</w:t>
      </w:r>
    </w:p>
    <w:p w14:paraId="2E8F419B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2. </w:t>
      </w:r>
      <w:proofErr w:type="spellStart"/>
      <w:r w:rsidRPr="00A2720C">
        <w:rPr>
          <w:rFonts w:ascii="Times New Roman" w:hAnsi="Times New Roman" w:cs="Times New Roman"/>
        </w:rPr>
        <w:t>Kh.Pou</w:t>
      </w:r>
      <w:proofErr w:type="spellEnd"/>
      <w:r w:rsidRPr="00A2720C">
        <w:rPr>
          <w:rFonts w:ascii="Times New Roman" w:hAnsi="Times New Roman" w:cs="Times New Roman"/>
        </w:rPr>
        <w:t xml:space="preserve"> and </w:t>
      </w:r>
      <w:proofErr w:type="spellStart"/>
      <w:r w:rsidRPr="00A2720C">
        <w:rPr>
          <w:rFonts w:ascii="Times New Roman" w:hAnsi="Times New Roman" w:cs="Times New Roman"/>
        </w:rPr>
        <w:t>S.K.Mishra</w:t>
      </w:r>
      <w:proofErr w:type="spellEnd"/>
      <w:r w:rsidRPr="00A2720C">
        <w:rPr>
          <w:rFonts w:ascii="Times New Roman" w:hAnsi="Times New Roman" w:cs="Times New Roman"/>
        </w:rPr>
        <w:t xml:space="preserve"> (2013) &amp;</w:t>
      </w:r>
      <w:proofErr w:type="spellStart"/>
      <w:r w:rsidRPr="00A2720C">
        <w:rPr>
          <w:rFonts w:ascii="Times New Roman" w:hAnsi="Times New Roman" w:cs="Times New Roman"/>
        </w:rPr>
        <w:t>quot;Institutional</w:t>
      </w:r>
      <w:proofErr w:type="spellEnd"/>
      <w:r w:rsidRPr="00A2720C">
        <w:rPr>
          <w:rFonts w:ascii="Times New Roman" w:hAnsi="Times New Roman" w:cs="Times New Roman"/>
        </w:rPr>
        <w:t xml:space="preserve"> Shackles to Entrepreneurial Development</w:t>
      </w:r>
    </w:p>
    <w:p w14:paraId="48D4A3A9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among the Ethnic Groups in North East India: A Study on Entrepreneurial Environment</w:t>
      </w:r>
    </w:p>
    <w:p w14:paraId="209767C2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in </w:t>
      </w:r>
      <w:proofErr w:type="spellStart"/>
      <w:r w:rsidRPr="00A2720C">
        <w:rPr>
          <w:rFonts w:ascii="Times New Roman" w:hAnsi="Times New Roman" w:cs="Times New Roman"/>
        </w:rPr>
        <w:t>Poumai</w:t>
      </w:r>
      <w:proofErr w:type="spellEnd"/>
      <w:r w:rsidRPr="00A2720C">
        <w:rPr>
          <w:rFonts w:ascii="Times New Roman" w:hAnsi="Times New Roman" w:cs="Times New Roman"/>
        </w:rPr>
        <w:t xml:space="preserve"> Naga Ethnic Group.&amp;</w:t>
      </w:r>
      <w:proofErr w:type="spellStart"/>
      <w:r w:rsidRPr="00A2720C">
        <w:rPr>
          <w:rFonts w:ascii="Times New Roman" w:hAnsi="Times New Roman" w:cs="Times New Roman"/>
        </w:rPr>
        <w:t>quot</w:t>
      </w:r>
      <w:proofErr w:type="spellEnd"/>
      <w:r w:rsidRPr="00A2720C">
        <w:rPr>
          <w:rFonts w:ascii="Times New Roman" w:hAnsi="Times New Roman" w:cs="Times New Roman"/>
        </w:rPr>
        <w:t>; International Journal of Advancements in Research &amp;amp;</w:t>
      </w:r>
    </w:p>
    <w:p w14:paraId="6B743D63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Technology (ISSN: 2278-7763) Volume 2(5).pp:396-413</w:t>
      </w:r>
    </w:p>
    <w:p w14:paraId="30078FAD" w14:textId="77777777" w:rsidR="00A2720C" w:rsidRDefault="00A2720C" w:rsidP="00A2720C">
      <w:pPr>
        <w:jc w:val="both"/>
        <w:rPr>
          <w:rFonts w:ascii="Times New Roman" w:hAnsi="Times New Roman" w:cs="Times New Roman"/>
          <w:b/>
          <w:bCs/>
        </w:rPr>
      </w:pPr>
    </w:p>
    <w:p w14:paraId="6563FCD8" w14:textId="5A84B459" w:rsidR="00A2720C" w:rsidRPr="00A2720C" w:rsidRDefault="00A2720C" w:rsidP="00A2720C">
      <w:pPr>
        <w:jc w:val="both"/>
        <w:rPr>
          <w:rFonts w:ascii="Times New Roman" w:hAnsi="Times New Roman" w:cs="Times New Roman"/>
          <w:b/>
          <w:bCs/>
        </w:rPr>
      </w:pPr>
      <w:r w:rsidRPr="00A2720C">
        <w:rPr>
          <w:rFonts w:ascii="Times New Roman" w:hAnsi="Times New Roman" w:cs="Times New Roman"/>
          <w:b/>
          <w:bCs/>
        </w:rPr>
        <w:lastRenderedPageBreak/>
        <w:t>Chapter in Edited book</w:t>
      </w:r>
    </w:p>
    <w:p w14:paraId="47E7CA4D" w14:textId="43BF6D74" w:rsidR="00A2720C" w:rsidRPr="00353DF0" w:rsidRDefault="00A2720C" w:rsidP="00353D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53DF0">
        <w:rPr>
          <w:rFonts w:ascii="Times New Roman" w:hAnsi="Times New Roman" w:cs="Times New Roman"/>
        </w:rPr>
        <w:t>Kh.Pou</w:t>
      </w:r>
      <w:proofErr w:type="spellEnd"/>
      <w:r w:rsidRPr="00353DF0">
        <w:rPr>
          <w:rFonts w:ascii="Times New Roman" w:hAnsi="Times New Roman" w:cs="Times New Roman"/>
        </w:rPr>
        <w:t xml:space="preserve"> and </w:t>
      </w:r>
      <w:proofErr w:type="spellStart"/>
      <w:r w:rsidRPr="00353DF0">
        <w:rPr>
          <w:rFonts w:ascii="Times New Roman" w:hAnsi="Times New Roman" w:cs="Times New Roman"/>
        </w:rPr>
        <w:t>Khobung</w:t>
      </w:r>
      <w:proofErr w:type="spellEnd"/>
      <w:r w:rsidRPr="00353DF0">
        <w:rPr>
          <w:rFonts w:ascii="Times New Roman" w:hAnsi="Times New Roman" w:cs="Times New Roman"/>
        </w:rPr>
        <w:t>. V (2023). Phenomenon Ensuing Marginalisation of Tribals in Manipur</w:t>
      </w:r>
    </w:p>
    <w:p w14:paraId="2248D207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proofErr w:type="spellStart"/>
      <w:r w:rsidRPr="00A2720C">
        <w:rPr>
          <w:rFonts w:ascii="Times New Roman" w:hAnsi="Times New Roman" w:cs="Times New Roman"/>
        </w:rPr>
        <w:t>inKedilezoKikhi</w:t>
      </w:r>
      <w:proofErr w:type="spellEnd"/>
      <w:r w:rsidRPr="00A2720C">
        <w:rPr>
          <w:rFonts w:ascii="Times New Roman" w:hAnsi="Times New Roman" w:cs="Times New Roman"/>
        </w:rPr>
        <w:t xml:space="preserve">, Dharma </w:t>
      </w:r>
      <w:proofErr w:type="spellStart"/>
      <w:r w:rsidRPr="00A2720C">
        <w:rPr>
          <w:rFonts w:ascii="Times New Roman" w:hAnsi="Times New Roman" w:cs="Times New Roman"/>
        </w:rPr>
        <w:t>Rakshit</w:t>
      </w:r>
      <w:proofErr w:type="spellEnd"/>
      <w:r w:rsidRPr="00A2720C">
        <w:rPr>
          <w:rFonts w:ascii="Times New Roman" w:hAnsi="Times New Roman" w:cs="Times New Roman"/>
        </w:rPr>
        <w:t xml:space="preserve"> Gautam (Ed.)</w:t>
      </w:r>
    </w:p>
    <w:p w14:paraId="5EAE1927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Marginality in India: Perspectives of Marginalisation from the Northeast. Routledge: London.</w:t>
      </w:r>
    </w:p>
    <w:p w14:paraId="5807D95D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ISBN: 9781003279679</w:t>
      </w:r>
    </w:p>
    <w:p w14:paraId="402AA9B7" w14:textId="1F716756" w:rsidR="00A2720C" w:rsidRPr="00353DF0" w:rsidRDefault="00A2720C" w:rsidP="00353DF0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353DF0">
        <w:rPr>
          <w:rFonts w:ascii="Times New Roman" w:hAnsi="Times New Roman" w:cs="Times New Roman"/>
        </w:rPr>
        <w:t>Kh</w:t>
      </w:r>
      <w:proofErr w:type="spellEnd"/>
      <w:r w:rsidRPr="00353DF0">
        <w:rPr>
          <w:rFonts w:ascii="Times New Roman" w:hAnsi="Times New Roman" w:cs="Times New Roman"/>
        </w:rPr>
        <w:t xml:space="preserve">. </w:t>
      </w:r>
      <w:proofErr w:type="spellStart"/>
      <w:r w:rsidRPr="00353DF0">
        <w:rPr>
          <w:rFonts w:ascii="Times New Roman" w:hAnsi="Times New Roman" w:cs="Times New Roman"/>
        </w:rPr>
        <w:t>Pou</w:t>
      </w:r>
      <w:proofErr w:type="spellEnd"/>
      <w:r w:rsidRPr="00353DF0">
        <w:rPr>
          <w:rFonts w:ascii="Times New Roman" w:hAnsi="Times New Roman" w:cs="Times New Roman"/>
        </w:rPr>
        <w:t xml:space="preserve"> and </w:t>
      </w:r>
      <w:proofErr w:type="spellStart"/>
      <w:r w:rsidRPr="00353DF0">
        <w:rPr>
          <w:rFonts w:ascii="Times New Roman" w:hAnsi="Times New Roman" w:cs="Times New Roman"/>
        </w:rPr>
        <w:t>Khobung</w:t>
      </w:r>
      <w:proofErr w:type="spellEnd"/>
      <w:r w:rsidRPr="00353DF0">
        <w:rPr>
          <w:rFonts w:ascii="Times New Roman" w:hAnsi="Times New Roman" w:cs="Times New Roman"/>
        </w:rPr>
        <w:t xml:space="preserve"> V (2019) Importance and Strategies of Cooperative Learning in</w:t>
      </w:r>
    </w:p>
    <w:p w14:paraId="3FBD9EA8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Social Science, in Pradhan, N. (</w:t>
      </w:r>
      <w:proofErr w:type="spellStart"/>
      <w:r w:rsidRPr="00A2720C">
        <w:rPr>
          <w:rFonts w:ascii="Times New Roman" w:hAnsi="Times New Roman" w:cs="Times New Roman"/>
        </w:rPr>
        <w:t>Natyananda</w:t>
      </w:r>
      <w:proofErr w:type="spellEnd"/>
      <w:r w:rsidRPr="00A2720C">
        <w:rPr>
          <w:rFonts w:ascii="Times New Roman" w:hAnsi="Times New Roman" w:cs="Times New Roman"/>
        </w:rPr>
        <w:t>) and Kumar, S. (Saurabh) (Edit), Innovative</w:t>
      </w:r>
    </w:p>
    <w:p w14:paraId="687C7051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Practices in Teacher Education: Theory and Research: Regional Institute of Education,</w:t>
      </w:r>
    </w:p>
    <w:p w14:paraId="08EDB2BD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NCERT Bhopal. ISBN.978-93-87463-28-8</w:t>
      </w:r>
    </w:p>
    <w:p w14:paraId="5D2CFD48" w14:textId="04AEC157" w:rsidR="00A2720C" w:rsidRPr="00353DF0" w:rsidRDefault="00A2720C" w:rsidP="00A272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53DF0">
        <w:rPr>
          <w:rFonts w:ascii="Times New Roman" w:hAnsi="Times New Roman" w:cs="Times New Roman"/>
        </w:rPr>
        <w:t>Kh</w:t>
      </w:r>
      <w:proofErr w:type="spellEnd"/>
      <w:r w:rsidRPr="00353DF0">
        <w:rPr>
          <w:rFonts w:ascii="Times New Roman" w:hAnsi="Times New Roman" w:cs="Times New Roman"/>
        </w:rPr>
        <w:t xml:space="preserve">. </w:t>
      </w:r>
      <w:proofErr w:type="spellStart"/>
      <w:r w:rsidRPr="00353DF0">
        <w:rPr>
          <w:rFonts w:ascii="Times New Roman" w:hAnsi="Times New Roman" w:cs="Times New Roman"/>
        </w:rPr>
        <w:t>Pou</w:t>
      </w:r>
      <w:proofErr w:type="spellEnd"/>
      <w:r w:rsidRPr="00353DF0">
        <w:rPr>
          <w:rFonts w:ascii="Times New Roman" w:hAnsi="Times New Roman" w:cs="Times New Roman"/>
        </w:rPr>
        <w:t xml:space="preserve"> and </w:t>
      </w:r>
      <w:proofErr w:type="spellStart"/>
      <w:r w:rsidRPr="00353DF0">
        <w:rPr>
          <w:rFonts w:ascii="Times New Roman" w:hAnsi="Times New Roman" w:cs="Times New Roman"/>
        </w:rPr>
        <w:t>Khobung,V</w:t>
      </w:r>
      <w:proofErr w:type="spellEnd"/>
      <w:r w:rsidRPr="00353DF0">
        <w:rPr>
          <w:rFonts w:ascii="Times New Roman" w:hAnsi="Times New Roman" w:cs="Times New Roman"/>
        </w:rPr>
        <w:t>.(2018) “Tourism in North East India: Some Critical Issues.” In</w:t>
      </w:r>
      <w:r w:rsidR="00353DF0">
        <w:rPr>
          <w:rFonts w:ascii="Times New Roman" w:hAnsi="Times New Roman" w:cs="Times New Roman"/>
        </w:rPr>
        <w:t xml:space="preserve"> </w:t>
      </w:r>
      <w:proofErr w:type="spellStart"/>
      <w:r w:rsidRPr="00353DF0">
        <w:rPr>
          <w:rFonts w:ascii="Times New Roman" w:hAnsi="Times New Roman" w:cs="Times New Roman"/>
        </w:rPr>
        <w:t>Metha</w:t>
      </w:r>
      <w:proofErr w:type="spellEnd"/>
      <w:r w:rsidRPr="00353DF0">
        <w:rPr>
          <w:rFonts w:ascii="Times New Roman" w:hAnsi="Times New Roman" w:cs="Times New Roman"/>
        </w:rPr>
        <w:t xml:space="preserve">, S. and </w:t>
      </w:r>
      <w:proofErr w:type="spellStart"/>
      <w:r w:rsidRPr="00353DF0">
        <w:rPr>
          <w:rFonts w:ascii="Times New Roman" w:hAnsi="Times New Roman" w:cs="Times New Roman"/>
        </w:rPr>
        <w:t>Senrung</w:t>
      </w:r>
      <w:proofErr w:type="spellEnd"/>
      <w:r w:rsidRPr="00353DF0">
        <w:rPr>
          <w:rFonts w:ascii="Times New Roman" w:hAnsi="Times New Roman" w:cs="Times New Roman"/>
        </w:rPr>
        <w:t>, A.(Edit.) “North East India: The untapped Tourism Industry”</w:t>
      </w:r>
    </w:p>
    <w:p w14:paraId="21FD9CBB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proofErr w:type="spellStart"/>
      <w:r w:rsidRPr="00A2720C">
        <w:rPr>
          <w:rFonts w:ascii="Times New Roman" w:hAnsi="Times New Roman" w:cs="Times New Roman"/>
        </w:rPr>
        <w:t>krishiSanskriti</w:t>
      </w:r>
      <w:proofErr w:type="spellEnd"/>
      <w:r w:rsidRPr="00A2720C">
        <w:rPr>
          <w:rFonts w:ascii="Times New Roman" w:hAnsi="Times New Roman" w:cs="Times New Roman"/>
        </w:rPr>
        <w:t xml:space="preserve"> Publication, New Delhi,ISBN:978-93-85822-65-0 pp.28-31,</w:t>
      </w:r>
    </w:p>
    <w:p w14:paraId="19728927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</w:p>
    <w:p w14:paraId="5A046120" w14:textId="42E3B81B" w:rsidR="00A2720C" w:rsidRPr="00353DF0" w:rsidRDefault="00A2720C" w:rsidP="00353D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53DF0">
        <w:rPr>
          <w:rFonts w:ascii="Times New Roman" w:hAnsi="Times New Roman" w:cs="Times New Roman"/>
        </w:rPr>
        <w:t>Kh</w:t>
      </w:r>
      <w:proofErr w:type="spellEnd"/>
      <w:r w:rsidRPr="00353DF0">
        <w:rPr>
          <w:rFonts w:ascii="Times New Roman" w:hAnsi="Times New Roman" w:cs="Times New Roman"/>
        </w:rPr>
        <w:t xml:space="preserve">. </w:t>
      </w:r>
      <w:proofErr w:type="spellStart"/>
      <w:r w:rsidRPr="00353DF0">
        <w:rPr>
          <w:rFonts w:ascii="Times New Roman" w:hAnsi="Times New Roman" w:cs="Times New Roman"/>
        </w:rPr>
        <w:t>Pou</w:t>
      </w:r>
      <w:proofErr w:type="spellEnd"/>
      <w:r w:rsidRPr="00353DF0">
        <w:rPr>
          <w:rFonts w:ascii="Times New Roman" w:hAnsi="Times New Roman" w:cs="Times New Roman"/>
        </w:rPr>
        <w:t xml:space="preserve"> (2016). </w:t>
      </w:r>
      <w:proofErr w:type="spellStart"/>
      <w:r w:rsidRPr="00353DF0">
        <w:rPr>
          <w:rFonts w:ascii="Times New Roman" w:hAnsi="Times New Roman" w:cs="Times New Roman"/>
        </w:rPr>
        <w:t>Poumai</w:t>
      </w:r>
      <w:proofErr w:type="spellEnd"/>
      <w:r w:rsidRPr="00353DF0">
        <w:rPr>
          <w:rFonts w:ascii="Times New Roman" w:hAnsi="Times New Roman" w:cs="Times New Roman"/>
        </w:rPr>
        <w:t xml:space="preserve">, in K. </w:t>
      </w:r>
      <w:proofErr w:type="spellStart"/>
      <w:r w:rsidRPr="00353DF0">
        <w:rPr>
          <w:rFonts w:ascii="Times New Roman" w:hAnsi="Times New Roman" w:cs="Times New Roman"/>
        </w:rPr>
        <w:t>Nipuni</w:t>
      </w:r>
      <w:proofErr w:type="spellEnd"/>
      <w:r w:rsidRPr="00353DF0">
        <w:rPr>
          <w:rFonts w:ascii="Times New Roman" w:hAnsi="Times New Roman" w:cs="Times New Roman"/>
        </w:rPr>
        <w:t xml:space="preserve"> Mao (edit.). People’s Linguistic Survey of India:</w:t>
      </w:r>
    </w:p>
    <w:p w14:paraId="750EFF29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the languages of Manipur: Volume Eighteen, Part II. Orient </w:t>
      </w:r>
      <w:proofErr w:type="spellStart"/>
      <w:r w:rsidRPr="00A2720C">
        <w:rPr>
          <w:rFonts w:ascii="Times New Roman" w:hAnsi="Times New Roman" w:cs="Times New Roman"/>
        </w:rPr>
        <w:t>BlackSwan</w:t>
      </w:r>
      <w:proofErr w:type="spellEnd"/>
      <w:r w:rsidRPr="00A2720C">
        <w:rPr>
          <w:rFonts w:ascii="Times New Roman" w:hAnsi="Times New Roman" w:cs="Times New Roman"/>
        </w:rPr>
        <w:t xml:space="preserve">, </w:t>
      </w:r>
      <w:proofErr w:type="spellStart"/>
      <w:r w:rsidRPr="00A2720C">
        <w:rPr>
          <w:rFonts w:ascii="Times New Roman" w:hAnsi="Times New Roman" w:cs="Times New Roman"/>
        </w:rPr>
        <w:t>Chpt</w:t>
      </w:r>
      <w:proofErr w:type="spellEnd"/>
      <w:r w:rsidRPr="00A2720C">
        <w:rPr>
          <w:rFonts w:ascii="Times New Roman" w:hAnsi="Times New Roman" w:cs="Times New Roman"/>
        </w:rPr>
        <w:t>. 18. pp.</w:t>
      </w:r>
    </w:p>
    <w:p w14:paraId="5B5FAF5F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292-305. ISBN 978-81-250-6443-5.</w:t>
      </w:r>
    </w:p>
    <w:p w14:paraId="0B8CC58B" w14:textId="4345768A" w:rsidR="00353DF0" w:rsidRPr="00353DF0" w:rsidRDefault="00A2720C" w:rsidP="00A272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353DF0">
        <w:rPr>
          <w:rFonts w:ascii="Times New Roman" w:hAnsi="Times New Roman" w:cs="Times New Roman"/>
        </w:rPr>
        <w:t>Kh.Pou</w:t>
      </w:r>
      <w:proofErr w:type="spellEnd"/>
      <w:r w:rsidRPr="00353DF0">
        <w:rPr>
          <w:rFonts w:ascii="Times New Roman" w:hAnsi="Times New Roman" w:cs="Times New Roman"/>
        </w:rPr>
        <w:t xml:space="preserve"> (2012) &amp;</w:t>
      </w:r>
      <w:proofErr w:type="spellStart"/>
      <w:r w:rsidRPr="00353DF0">
        <w:rPr>
          <w:rFonts w:ascii="Times New Roman" w:hAnsi="Times New Roman" w:cs="Times New Roman"/>
        </w:rPr>
        <w:t>quot;Ethnic</w:t>
      </w:r>
      <w:proofErr w:type="spellEnd"/>
      <w:r w:rsidRPr="00353DF0">
        <w:rPr>
          <w:rFonts w:ascii="Times New Roman" w:hAnsi="Times New Roman" w:cs="Times New Roman"/>
        </w:rPr>
        <w:t xml:space="preserve"> impediments to Agricultural Development in the North Eastern</w:t>
      </w:r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 xml:space="preserve">Region of India: An institutional Perspective with reference to </w:t>
      </w:r>
      <w:proofErr w:type="spellStart"/>
      <w:r w:rsidRPr="00353DF0">
        <w:rPr>
          <w:rFonts w:ascii="Times New Roman" w:hAnsi="Times New Roman" w:cs="Times New Roman"/>
        </w:rPr>
        <w:t>Poumai</w:t>
      </w:r>
      <w:proofErr w:type="spellEnd"/>
      <w:r w:rsidRPr="00353DF0">
        <w:rPr>
          <w:rFonts w:ascii="Times New Roman" w:hAnsi="Times New Roman" w:cs="Times New Roman"/>
        </w:rPr>
        <w:t xml:space="preserve"> Naga.&amp;</w:t>
      </w:r>
      <w:proofErr w:type="spellStart"/>
      <w:r w:rsidRPr="00353DF0">
        <w:rPr>
          <w:rFonts w:ascii="Times New Roman" w:hAnsi="Times New Roman" w:cs="Times New Roman"/>
        </w:rPr>
        <w:t>quot</w:t>
      </w:r>
      <w:proofErr w:type="spellEnd"/>
      <w:r w:rsidRPr="00353DF0">
        <w:rPr>
          <w:rFonts w:ascii="Times New Roman" w:hAnsi="Times New Roman" w:cs="Times New Roman"/>
        </w:rPr>
        <w:t xml:space="preserve">; In </w:t>
      </w:r>
      <w:proofErr w:type="spellStart"/>
      <w:r w:rsidRPr="00353DF0">
        <w:rPr>
          <w:rFonts w:ascii="Times New Roman" w:hAnsi="Times New Roman" w:cs="Times New Roman"/>
        </w:rPr>
        <w:t>J.K.Das</w:t>
      </w:r>
      <w:proofErr w:type="spellEnd"/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>(edit.), Agenda for Assam and the North East: Issues and Trends, Vol.No.1, 2012, EBH(India), Guwahati, ISBN: 97893-80261-40-9 (set of two volume), pp: 211-230.</w:t>
      </w:r>
    </w:p>
    <w:p w14:paraId="6A2E1C74" w14:textId="77777777" w:rsidR="00353DF0" w:rsidRDefault="00353DF0" w:rsidP="00A2720C">
      <w:pPr>
        <w:jc w:val="both"/>
        <w:rPr>
          <w:rFonts w:ascii="Times New Roman" w:hAnsi="Times New Roman" w:cs="Times New Roman"/>
        </w:rPr>
      </w:pPr>
    </w:p>
    <w:p w14:paraId="722B2AF0" w14:textId="328317A0" w:rsidR="00A2720C" w:rsidRPr="00353DF0" w:rsidRDefault="00A2720C" w:rsidP="00A2720C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  <w:b/>
          <w:bCs/>
        </w:rPr>
        <w:t xml:space="preserve">Presentations: </w:t>
      </w:r>
    </w:p>
    <w:p w14:paraId="5125BEA4" w14:textId="77777777" w:rsidR="00A2720C" w:rsidRPr="00353DF0" w:rsidRDefault="00A2720C" w:rsidP="00353D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The problems of Tribal Development in North-East India” in 3rd - International</w:t>
      </w:r>
    </w:p>
    <w:p w14:paraId="300F755E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Ambedkar Conclave On Economic Empowerment of SCs, STs, DTNTs &amp;amp; OBCs,</w:t>
      </w:r>
    </w:p>
    <w:p w14:paraId="5C165E2E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Organised by Forum of SC and ST Legislators &amp;amp; Parliamentarians (</w:t>
      </w:r>
      <w:proofErr w:type="spellStart"/>
      <w:r w:rsidRPr="00A2720C">
        <w:rPr>
          <w:rFonts w:ascii="Times New Roman" w:hAnsi="Times New Roman" w:cs="Times New Roman"/>
        </w:rPr>
        <w:t>Regd</w:t>
      </w:r>
      <w:proofErr w:type="spellEnd"/>
      <w:r w:rsidRPr="00A2720C">
        <w:rPr>
          <w:rFonts w:ascii="Times New Roman" w:hAnsi="Times New Roman" w:cs="Times New Roman"/>
        </w:rPr>
        <w:t xml:space="preserve">) and </w:t>
      </w:r>
      <w:proofErr w:type="spellStart"/>
      <w:r w:rsidRPr="00A2720C">
        <w:rPr>
          <w:rFonts w:ascii="Times New Roman" w:hAnsi="Times New Roman" w:cs="Times New Roman"/>
        </w:rPr>
        <w:t>Dr.</w:t>
      </w:r>
      <w:proofErr w:type="spellEnd"/>
    </w:p>
    <w:p w14:paraId="6127EC0B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Ambedkar Chamber of Commerce – DACC, On 11-12 Dec. 2019 at Plenary Hall, Vigyan</w:t>
      </w:r>
    </w:p>
    <w:p w14:paraId="539739F6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Bhawan, New Delhi</w:t>
      </w:r>
    </w:p>
    <w:p w14:paraId="6B9775A5" w14:textId="1449ADCF" w:rsidR="00A2720C" w:rsidRPr="00353DF0" w:rsidRDefault="00A2720C" w:rsidP="00353D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“Corruption: Systemic marginalization of tribals” in Two-Day National Seminar on</w:t>
      </w:r>
    </w:p>
    <w:p w14:paraId="2C892EA2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Marginalization and Marginality in India with a focus on North Eastern Region: Multiple</w:t>
      </w:r>
    </w:p>
    <w:p w14:paraId="25CEC1B6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lastRenderedPageBreak/>
        <w:t xml:space="preserve">Contexts for State Intervention, organized by </w:t>
      </w:r>
      <w:proofErr w:type="spellStart"/>
      <w:r w:rsidRPr="00A2720C">
        <w:rPr>
          <w:rFonts w:ascii="Times New Roman" w:hAnsi="Times New Roman" w:cs="Times New Roman"/>
        </w:rPr>
        <w:t>Dr.</w:t>
      </w:r>
      <w:proofErr w:type="spellEnd"/>
      <w:r w:rsidRPr="00A2720C">
        <w:rPr>
          <w:rFonts w:ascii="Times New Roman" w:hAnsi="Times New Roman" w:cs="Times New Roman"/>
        </w:rPr>
        <w:t xml:space="preserve"> Ambedkar Chair Tezpur University in</w:t>
      </w:r>
    </w:p>
    <w:p w14:paraId="07EA3A30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collaboration with OKDISCD, Guwahati on 15th &amp;amp; 16th March 2019.</w:t>
      </w:r>
    </w:p>
    <w:p w14:paraId="3FC6F976" w14:textId="623CA494" w:rsidR="00A2720C" w:rsidRPr="00353DF0" w:rsidRDefault="00A2720C" w:rsidP="00353DF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“Institutional Approach to Free-Riders in Household Economy: A comparative study on</w:t>
      </w:r>
    </w:p>
    <w:p w14:paraId="4F5CFC48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male and female siblings in intra-household economic activities among the </w:t>
      </w:r>
      <w:proofErr w:type="spellStart"/>
      <w:r w:rsidRPr="00A2720C">
        <w:rPr>
          <w:rFonts w:ascii="Times New Roman" w:hAnsi="Times New Roman" w:cs="Times New Roman"/>
        </w:rPr>
        <w:t>Poumai</w:t>
      </w:r>
      <w:proofErr w:type="spellEnd"/>
    </w:p>
    <w:p w14:paraId="3D473CE2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Naga.” In National Seminar on Identity Assertion and Development: Situating Nagaland,</w:t>
      </w:r>
    </w:p>
    <w:p w14:paraId="70F78510" w14:textId="77777777" w:rsidR="00A2720C" w:rsidRP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 xml:space="preserve">organized </w:t>
      </w:r>
      <w:proofErr w:type="spellStart"/>
      <w:r w:rsidRPr="00A2720C">
        <w:rPr>
          <w:rFonts w:ascii="Times New Roman" w:hAnsi="Times New Roman" w:cs="Times New Roman"/>
        </w:rPr>
        <w:t>Zunheboto</w:t>
      </w:r>
      <w:proofErr w:type="spellEnd"/>
      <w:r w:rsidRPr="00A2720C">
        <w:rPr>
          <w:rFonts w:ascii="Times New Roman" w:hAnsi="Times New Roman" w:cs="Times New Roman"/>
        </w:rPr>
        <w:t xml:space="preserve"> Govt. College and Immanuel college Dimapur, on 24th and 25th</w:t>
      </w:r>
    </w:p>
    <w:p w14:paraId="5B906941" w14:textId="62B8A448" w:rsidR="00A2720C" w:rsidRDefault="00A2720C" w:rsidP="00A2720C">
      <w:pPr>
        <w:jc w:val="both"/>
        <w:rPr>
          <w:rFonts w:ascii="Times New Roman" w:hAnsi="Times New Roman" w:cs="Times New Roman"/>
        </w:rPr>
      </w:pPr>
      <w:r w:rsidRPr="00A2720C">
        <w:rPr>
          <w:rFonts w:ascii="Times New Roman" w:hAnsi="Times New Roman" w:cs="Times New Roman"/>
        </w:rPr>
        <w:t>August 2012 Dimapur Nagaland.</w:t>
      </w:r>
    </w:p>
    <w:p w14:paraId="254E43B2" w14:textId="77777777" w:rsidR="00A2720C" w:rsidRDefault="00A2720C" w:rsidP="00A2720C">
      <w:pPr>
        <w:jc w:val="both"/>
        <w:rPr>
          <w:rFonts w:ascii="Times New Roman" w:hAnsi="Times New Roman" w:cs="Times New Roman"/>
        </w:rPr>
      </w:pPr>
    </w:p>
    <w:p w14:paraId="52D8CDBA" w14:textId="4878C31A" w:rsidR="004718B9" w:rsidRDefault="004718B9" w:rsidP="00471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Dr </w:t>
      </w:r>
      <w:proofErr w:type="spellStart"/>
      <w:r>
        <w:rPr>
          <w:rFonts w:ascii="Times New Roman" w:hAnsi="Times New Roman" w:cs="Times New Roman"/>
        </w:rPr>
        <w:t>Sukhwinder</w:t>
      </w:r>
      <w:proofErr w:type="spellEnd"/>
      <w:r>
        <w:rPr>
          <w:rFonts w:ascii="Times New Roman" w:hAnsi="Times New Roman" w:cs="Times New Roman"/>
        </w:rPr>
        <w:t xml:space="preserve"> Singh</w:t>
      </w:r>
    </w:p>
    <w:p w14:paraId="4FFBBFDB" w14:textId="5AE15D47" w:rsidR="004718B9" w:rsidRPr="00353DF0" w:rsidRDefault="004718B9" w:rsidP="004718B9">
      <w:pPr>
        <w:jc w:val="both"/>
        <w:rPr>
          <w:rFonts w:ascii="Times New Roman" w:hAnsi="Times New Roman" w:cs="Times New Roman"/>
          <w:b/>
          <w:bCs/>
        </w:rPr>
      </w:pPr>
      <w:r w:rsidRPr="004718B9">
        <w:rPr>
          <w:rFonts w:ascii="Times New Roman" w:hAnsi="Times New Roman" w:cs="Times New Roman"/>
          <w:b/>
          <w:bCs/>
        </w:rPr>
        <w:t>Publications:</w:t>
      </w:r>
    </w:p>
    <w:p w14:paraId="254D43A4" w14:textId="5C9B424A" w:rsidR="004718B9" w:rsidRPr="00353DF0" w:rsidRDefault="004718B9" w:rsidP="004718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Singh, S. (2023). Perception About Willingness To Pay To Prevent Industrial Pollution: A Case</w:t>
      </w:r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>Study Of Uttarakhand. Journal of Administrative Development, 1(1), 27–47.https://doi.org/10.48001/jad.202311.27-47</w:t>
      </w:r>
    </w:p>
    <w:p w14:paraId="7B14D682" w14:textId="0FE31C0B" w:rsidR="004718B9" w:rsidRPr="00353DF0" w:rsidRDefault="004718B9" w:rsidP="004718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Singh, S. (2024). Factors Affecting Individuals&amp;#39; Willingness to Pay for the Reduction of</w:t>
      </w:r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>Industrial Pollution: Empirical Findings from the Indian Himalayan Region. Pollution, 10(3),</w:t>
      </w:r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 xml:space="preserve">941–952. </w:t>
      </w:r>
      <w:proofErr w:type="spellStart"/>
      <w:r w:rsidRPr="00353DF0">
        <w:rPr>
          <w:rFonts w:ascii="Times New Roman" w:hAnsi="Times New Roman" w:cs="Times New Roman"/>
        </w:rPr>
        <w:t>doi</w:t>
      </w:r>
      <w:proofErr w:type="spellEnd"/>
      <w:r w:rsidRPr="00353DF0">
        <w:rPr>
          <w:rFonts w:ascii="Times New Roman" w:hAnsi="Times New Roman" w:cs="Times New Roman"/>
        </w:rPr>
        <w:t>: 10.22059/poll.2024.371503.2232</w:t>
      </w:r>
    </w:p>
    <w:p w14:paraId="6C1A4CB7" w14:textId="2339B01A" w:rsidR="004718B9" w:rsidRPr="00353DF0" w:rsidRDefault="004718B9" w:rsidP="004718B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 xml:space="preserve">Singh, S. (2024). A systematic review of environmental sustainability and economic </w:t>
      </w:r>
      <w:proofErr w:type="spellStart"/>
      <w:r w:rsidRPr="00353DF0">
        <w:rPr>
          <w:rFonts w:ascii="Times New Roman" w:hAnsi="Times New Roman" w:cs="Times New Roman"/>
        </w:rPr>
        <w:t>growth.World</w:t>
      </w:r>
      <w:proofErr w:type="spellEnd"/>
      <w:r w:rsidRPr="00353DF0">
        <w:rPr>
          <w:rFonts w:ascii="Times New Roman" w:hAnsi="Times New Roman" w:cs="Times New Roman"/>
        </w:rPr>
        <w:t xml:space="preserve"> Review of Entrepreneurship, Management and Sustainable Development, 20(6),</w:t>
      </w:r>
      <w:r w:rsidR="00353DF0">
        <w:rPr>
          <w:rFonts w:ascii="Times New Roman" w:hAnsi="Times New Roman" w:cs="Times New Roman"/>
        </w:rPr>
        <w:t xml:space="preserve"> </w:t>
      </w:r>
      <w:r w:rsidRPr="00353DF0">
        <w:rPr>
          <w:rFonts w:ascii="Times New Roman" w:hAnsi="Times New Roman" w:cs="Times New Roman"/>
        </w:rPr>
        <w:t>683–715. https://doi.org/10.1504/WREMSD.2023.10053822</w:t>
      </w:r>
    </w:p>
    <w:p w14:paraId="548E22A5" w14:textId="77777777" w:rsidR="004718B9" w:rsidRPr="004718B9" w:rsidRDefault="004718B9" w:rsidP="004718B9">
      <w:pPr>
        <w:jc w:val="both"/>
        <w:rPr>
          <w:rFonts w:ascii="Times New Roman" w:hAnsi="Times New Roman" w:cs="Times New Roman"/>
          <w:b/>
          <w:bCs/>
        </w:rPr>
      </w:pPr>
      <w:r w:rsidRPr="004718B9">
        <w:rPr>
          <w:rFonts w:ascii="Times New Roman" w:hAnsi="Times New Roman" w:cs="Times New Roman"/>
          <w:b/>
          <w:bCs/>
        </w:rPr>
        <w:t xml:space="preserve">Presentations: </w:t>
      </w:r>
    </w:p>
    <w:p w14:paraId="10C0CD07" w14:textId="77777777" w:rsidR="004718B9" w:rsidRPr="00353DF0" w:rsidRDefault="004718B9" w:rsidP="00353D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Presented a paper “Willingness to pay for prevention of Industrial Pollution in Indian</w:t>
      </w:r>
    </w:p>
    <w:p w14:paraId="4F8633FF" w14:textId="77777777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Himalayan Region: Evidence from Assam” in Conference - Pathways to Sustainable Economy</w:t>
      </w:r>
    </w:p>
    <w:p w14:paraId="6A85AF27" w14:textId="77777777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- A Banking and Finance Perspective held at IIT Bombay. (2023)</w:t>
      </w:r>
    </w:p>
    <w:p w14:paraId="1E7E431D" w14:textId="1BD54281" w:rsidR="004718B9" w:rsidRPr="00353DF0" w:rsidRDefault="004718B9" w:rsidP="004718B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Presented a paper “Covid 19 and the Threat of Stagflation to Indian Economy” in Conference- Graduate Research Meet held at IIT Guwahati. (2023)</w:t>
      </w:r>
    </w:p>
    <w:p w14:paraId="14FBD8B8" w14:textId="13BB5369" w:rsidR="004718B9" w:rsidRPr="00353DF0" w:rsidRDefault="004718B9" w:rsidP="00353D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 xml:space="preserve">Presented a paper “Nexus between Inflation and Agriculture Credit Financing: </w:t>
      </w:r>
      <w:proofErr w:type="spellStart"/>
      <w:r w:rsidRPr="00353DF0">
        <w:rPr>
          <w:rFonts w:ascii="Times New Roman" w:hAnsi="Times New Roman" w:cs="Times New Roman"/>
        </w:rPr>
        <w:t>EmpiricalEvidence</w:t>
      </w:r>
      <w:proofErr w:type="spellEnd"/>
      <w:r w:rsidRPr="00353DF0">
        <w:rPr>
          <w:rFonts w:ascii="Times New Roman" w:hAnsi="Times New Roman" w:cs="Times New Roman"/>
        </w:rPr>
        <w:t xml:space="preserve"> from India” in ICSSR sponsored National Seminar – Inclusive Economics </w:t>
      </w:r>
      <w:proofErr w:type="spellStart"/>
      <w:r w:rsidRPr="00353DF0">
        <w:rPr>
          <w:rFonts w:ascii="Times New Roman" w:hAnsi="Times New Roman" w:cs="Times New Roman"/>
        </w:rPr>
        <w:t>GrowthStrategy</w:t>
      </w:r>
      <w:proofErr w:type="spellEnd"/>
      <w:r w:rsidRPr="00353DF0">
        <w:rPr>
          <w:rFonts w:ascii="Times New Roman" w:hAnsi="Times New Roman" w:cs="Times New Roman"/>
        </w:rPr>
        <w:t xml:space="preserve"> in India: Challenges and Future Prospects held at HPU Shimla. (2022)</w:t>
      </w:r>
    </w:p>
    <w:p w14:paraId="1CB5C49E" w14:textId="2AB9BD0B" w:rsidR="004718B9" w:rsidRPr="00353DF0" w:rsidRDefault="004718B9" w:rsidP="00353D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t>Presented a paper “Metaphysics of causation among selected indicators of sustainable</w:t>
      </w:r>
    </w:p>
    <w:p w14:paraId="56524412" w14:textId="05A18AD4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economy- a review” in the International Conference – Sustainability and Equity, Theme:</w:t>
      </w:r>
      <w:r w:rsidR="00353DF0">
        <w:rPr>
          <w:rFonts w:ascii="Times New Roman" w:hAnsi="Times New Roman" w:cs="Times New Roman"/>
        </w:rPr>
        <w:t xml:space="preserve"> </w:t>
      </w:r>
      <w:r w:rsidRPr="004718B9">
        <w:rPr>
          <w:rFonts w:ascii="Times New Roman" w:hAnsi="Times New Roman" w:cs="Times New Roman"/>
        </w:rPr>
        <w:t>Digital Society, organized by Kalinga Institute of Industrial Technology (KIIT), Bhubaneswar.</w:t>
      </w:r>
    </w:p>
    <w:p w14:paraId="2D0A543C" w14:textId="77777777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(2020)</w:t>
      </w:r>
    </w:p>
    <w:p w14:paraId="004E58A5" w14:textId="734D419C" w:rsidR="004718B9" w:rsidRPr="00353DF0" w:rsidRDefault="004718B9" w:rsidP="00353D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53DF0">
        <w:rPr>
          <w:rFonts w:ascii="Times New Roman" w:hAnsi="Times New Roman" w:cs="Times New Roman"/>
        </w:rPr>
        <w:lastRenderedPageBreak/>
        <w:t>Presented a paper “Causation among selected variables of Economic Development and</w:t>
      </w:r>
    </w:p>
    <w:p w14:paraId="58AB530F" w14:textId="77777777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Environment” in the TEQIP-III sponsored E- International Conference – Socio-Economic and</w:t>
      </w:r>
    </w:p>
    <w:p w14:paraId="3F9E4B3B" w14:textId="77777777" w:rsidR="004718B9" w:rsidRPr="004718B9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Health Challenges due to COVID-19 and Mitigation Strategies organized by NIT Jalandhar.</w:t>
      </w:r>
    </w:p>
    <w:p w14:paraId="2EB4437F" w14:textId="36B8E40F" w:rsidR="004718B9" w:rsidRPr="00353B78" w:rsidRDefault="004718B9" w:rsidP="004718B9">
      <w:pPr>
        <w:jc w:val="both"/>
        <w:rPr>
          <w:rFonts w:ascii="Times New Roman" w:hAnsi="Times New Roman" w:cs="Times New Roman"/>
        </w:rPr>
      </w:pPr>
      <w:r w:rsidRPr="004718B9">
        <w:rPr>
          <w:rFonts w:ascii="Times New Roman" w:hAnsi="Times New Roman" w:cs="Times New Roman"/>
        </w:rPr>
        <w:t>(2020)</w:t>
      </w:r>
    </w:p>
    <w:sectPr w:rsidR="004718B9" w:rsidRPr="0035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126"/>
    <w:multiLevelType w:val="hybridMultilevel"/>
    <w:tmpl w:val="5B50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6249"/>
    <w:multiLevelType w:val="hybridMultilevel"/>
    <w:tmpl w:val="7F3EF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281C"/>
    <w:multiLevelType w:val="hybridMultilevel"/>
    <w:tmpl w:val="6AF8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95ADC"/>
    <w:multiLevelType w:val="hybridMultilevel"/>
    <w:tmpl w:val="1306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54A3"/>
    <w:multiLevelType w:val="hybridMultilevel"/>
    <w:tmpl w:val="0432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601F"/>
    <w:multiLevelType w:val="hybridMultilevel"/>
    <w:tmpl w:val="A592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1742"/>
    <w:multiLevelType w:val="hybridMultilevel"/>
    <w:tmpl w:val="D754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9150">
    <w:abstractNumId w:val="1"/>
  </w:num>
  <w:num w:numId="2" w16cid:durableId="905650912">
    <w:abstractNumId w:val="5"/>
  </w:num>
  <w:num w:numId="3" w16cid:durableId="1750467324">
    <w:abstractNumId w:val="3"/>
  </w:num>
  <w:num w:numId="4" w16cid:durableId="316227274">
    <w:abstractNumId w:val="0"/>
  </w:num>
  <w:num w:numId="5" w16cid:durableId="111020723">
    <w:abstractNumId w:val="2"/>
  </w:num>
  <w:num w:numId="6" w16cid:durableId="793405664">
    <w:abstractNumId w:val="4"/>
  </w:num>
  <w:num w:numId="7" w16cid:durableId="1468357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5"/>
    <w:rsid w:val="000041C6"/>
    <w:rsid w:val="000A2C37"/>
    <w:rsid w:val="00194B7A"/>
    <w:rsid w:val="001C2AAE"/>
    <w:rsid w:val="002D584C"/>
    <w:rsid w:val="00341766"/>
    <w:rsid w:val="00353B78"/>
    <w:rsid w:val="00353DF0"/>
    <w:rsid w:val="00464D3B"/>
    <w:rsid w:val="004718B9"/>
    <w:rsid w:val="004757F1"/>
    <w:rsid w:val="00564E2A"/>
    <w:rsid w:val="00587C91"/>
    <w:rsid w:val="005D7D7C"/>
    <w:rsid w:val="006B2964"/>
    <w:rsid w:val="007015F6"/>
    <w:rsid w:val="00717036"/>
    <w:rsid w:val="007506B2"/>
    <w:rsid w:val="00857B05"/>
    <w:rsid w:val="008E2F31"/>
    <w:rsid w:val="009049F4"/>
    <w:rsid w:val="00941D5C"/>
    <w:rsid w:val="009C6981"/>
    <w:rsid w:val="00A2720C"/>
    <w:rsid w:val="00C71F7E"/>
    <w:rsid w:val="00CB22CC"/>
    <w:rsid w:val="00E311D5"/>
    <w:rsid w:val="00F47AA7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0B8D"/>
  <w15:chartTrackingRefBased/>
  <w15:docId w15:val="{5912C617-1695-4CC8-AC32-53C38D15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1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Mandal</dc:creator>
  <cp:keywords/>
  <dc:description/>
  <cp:lastModifiedBy>Saurabh Khanna</cp:lastModifiedBy>
  <cp:revision>2</cp:revision>
  <dcterms:created xsi:type="dcterms:W3CDTF">2025-10-04T17:14:00Z</dcterms:created>
  <dcterms:modified xsi:type="dcterms:W3CDTF">2025-10-04T17:14:00Z</dcterms:modified>
</cp:coreProperties>
</file>