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C0EE3" w14:textId="061C8FD8" w:rsidR="008F691F" w:rsidRDefault="008F691F" w:rsidP="008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bidi="hi-IN"/>
        </w:rPr>
      </w:pPr>
    </w:p>
    <w:p w14:paraId="35B3E026" w14:textId="77777777" w:rsidR="008F691F" w:rsidRDefault="008F691F" w:rsidP="008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bidi="hi-IN"/>
        </w:rPr>
      </w:pPr>
    </w:p>
    <w:p w14:paraId="50AAE8CC" w14:textId="18392C0F" w:rsidR="008F691F" w:rsidRPr="00301310" w:rsidRDefault="008F691F" w:rsidP="003013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bidi="hi-IN"/>
        </w:rPr>
      </w:pPr>
      <w:r w:rsidRPr="00301310">
        <w:rPr>
          <w:rFonts w:ascii="Times New Roman" w:hAnsi="Times New Roman"/>
          <w:b/>
          <w:color w:val="000000" w:themeColor="text1"/>
          <w:sz w:val="24"/>
          <w:szCs w:val="24"/>
          <w:lang w:bidi="hi-IN"/>
        </w:rPr>
        <w:t>7.2</w:t>
      </w:r>
      <w:r w:rsidR="0007588D" w:rsidRPr="00301310">
        <w:rPr>
          <w:rFonts w:ascii="Times New Roman" w:hAnsi="Times New Roman"/>
          <w:b/>
          <w:color w:val="000000" w:themeColor="text1"/>
          <w:sz w:val="24"/>
          <w:szCs w:val="24"/>
          <w:lang w:bidi="hi-IN"/>
        </w:rPr>
        <w:t xml:space="preserve"> Best practices</w:t>
      </w:r>
    </w:p>
    <w:p w14:paraId="47B1AF87" w14:textId="77777777" w:rsidR="008F691F" w:rsidRPr="00BA3936" w:rsidRDefault="008F691F" w:rsidP="008F69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bidi="hi-IN"/>
        </w:rPr>
      </w:pPr>
      <w:r w:rsidRPr="00BA3936">
        <w:rPr>
          <w:rFonts w:ascii="Times New Roman" w:hAnsi="Times New Roman"/>
          <w:color w:val="000000" w:themeColor="text1"/>
          <w:sz w:val="24"/>
          <w:szCs w:val="24"/>
          <w:lang w:bidi="hi-IN"/>
        </w:rPr>
        <w:t>Nature walls and aesthetic outlook of the college, experiential learning process and promotion of folk arts and Indian culture</w:t>
      </w:r>
    </w:p>
    <w:p w14:paraId="06A7AA95" w14:textId="77777777" w:rsidR="008F691F" w:rsidRPr="00BA3936" w:rsidRDefault="008F691F" w:rsidP="008F69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bidi="hi-IN"/>
        </w:rPr>
      </w:pPr>
      <w:r w:rsidRPr="00BA3936">
        <w:rPr>
          <w:rFonts w:ascii="Times New Roman" w:hAnsi="Times New Roman"/>
          <w:color w:val="000000" w:themeColor="text1"/>
          <w:sz w:val="24"/>
          <w:szCs w:val="24"/>
          <w:lang w:bidi="hi-IN"/>
        </w:rPr>
        <w:t>Environmental initiatives: Weather board, Solar lights, Nature square, Rainwater harvesting, Waste management, Recycling</w:t>
      </w:r>
    </w:p>
    <w:p w14:paraId="6947D61E" w14:textId="77777777" w:rsidR="008F691F" w:rsidRPr="00BA3936" w:rsidRDefault="008F691F" w:rsidP="008F69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bidi="hi-IN"/>
        </w:rPr>
      </w:pPr>
      <w:r w:rsidRPr="00BA3936">
        <w:rPr>
          <w:rFonts w:ascii="Times New Roman" w:hAnsi="Times New Roman"/>
          <w:color w:val="000000" w:themeColor="text1"/>
          <w:sz w:val="24"/>
          <w:szCs w:val="24"/>
          <w:lang w:bidi="hi-IN"/>
        </w:rPr>
        <w:t>Equal Opportunity Initiatives for Inclusivity and Improved Accessibility</w:t>
      </w:r>
    </w:p>
    <w:p w14:paraId="03EE1B63" w14:textId="385D58D6" w:rsidR="008F691F" w:rsidRDefault="008F691F" w:rsidP="000B26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bidi="hi-IN"/>
        </w:rPr>
      </w:pPr>
      <w:r w:rsidRPr="00BA3936">
        <w:rPr>
          <w:rFonts w:ascii="Times New Roman" w:hAnsi="Times New Roman"/>
          <w:color w:val="000000" w:themeColor="text1"/>
          <w:sz w:val="24"/>
          <w:szCs w:val="24"/>
          <w:lang w:bidi="hi-IN"/>
        </w:rPr>
        <w:t>Community Outreach Programs</w:t>
      </w:r>
    </w:p>
    <w:p w14:paraId="609D5A50" w14:textId="77777777" w:rsidR="008F691F" w:rsidRDefault="008F691F" w:rsidP="008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bidi="hi-IN"/>
        </w:rPr>
      </w:pPr>
      <w:bookmarkStart w:id="0" w:name="_GoBack"/>
      <w:bookmarkEnd w:id="0"/>
    </w:p>
    <w:p w14:paraId="0F9E957E" w14:textId="12AA3AC4" w:rsidR="008F691F" w:rsidRDefault="00D2470D" w:rsidP="008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bidi="hi-IN"/>
        </w:rPr>
      </w:pPr>
      <w:hyperlink r:id="rId5" w:history="1">
        <w:r>
          <w:rPr>
            <w:rStyle w:val="Hyperlink"/>
          </w:rPr>
          <w:t>https://www.knc.edu.in/innovation.php</w:t>
        </w:r>
      </w:hyperlink>
    </w:p>
    <w:p w14:paraId="51D9C1DD" w14:textId="77777777" w:rsidR="008F691F" w:rsidRDefault="008F691F" w:rsidP="008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bidi="hi-IN"/>
        </w:rPr>
      </w:pPr>
    </w:p>
    <w:p w14:paraId="29EF12E1" w14:textId="77777777" w:rsidR="008F691F" w:rsidRDefault="008F691F" w:rsidP="008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bidi="hi-IN"/>
        </w:rPr>
      </w:pPr>
    </w:p>
    <w:p w14:paraId="53B4022D" w14:textId="77777777" w:rsidR="008F691F" w:rsidRDefault="008F691F" w:rsidP="008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bidi="hi-IN"/>
        </w:rPr>
      </w:pPr>
    </w:p>
    <w:p w14:paraId="3BC45A48" w14:textId="77777777" w:rsidR="008F691F" w:rsidRDefault="008F691F" w:rsidP="008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bidi="hi-IN"/>
        </w:rPr>
      </w:pPr>
    </w:p>
    <w:p w14:paraId="76C83F24" w14:textId="77777777" w:rsidR="008F691F" w:rsidRDefault="008F691F" w:rsidP="008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bidi="hi-IN"/>
        </w:rPr>
      </w:pPr>
    </w:p>
    <w:p w14:paraId="52F1D69C" w14:textId="7A02C755" w:rsidR="008F691F" w:rsidRPr="008F691F" w:rsidRDefault="008F691F" w:rsidP="003013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bidi="hi-IN"/>
        </w:rPr>
      </w:pPr>
      <w:r>
        <w:rPr>
          <w:rFonts w:ascii="Times New Roman" w:hAnsi="Times New Roman"/>
          <w:color w:val="000000" w:themeColor="text1"/>
          <w:sz w:val="24"/>
          <w:szCs w:val="24"/>
          <w:lang w:bidi="hi-IN"/>
        </w:rPr>
        <w:t xml:space="preserve">    </w:t>
      </w:r>
    </w:p>
    <w:p w14:paraId="22C3010E" w14:textId="77777777" w:rsidR="006C0C1B" w:rsidRDefault="006C0C1B"/>
    <w:sectPr w:rsidR="006C0C1B" w:rsidSect="00073E48">
      <w:pgSz w:w="12240" w:h="15840"/>
      <w:pgMar w:top="100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02057"/>
    <w:multiLevelType w:val="hybridMultilevel"/>
    <w:tmpl w:val="E5CA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7B"/>
    <w:rsid w:val="00073E48"/>
    <w:rsid w:val="0007588D"/>
    <w:rsid w:val="000B267A"/>
    <w:rsid w:val="001D1675"/>
    <w:rsid w:val="00301310"/>
    <w:rsid w:val="003A2414"/>
    <w:rsid w:val="006C0C1B"/>
    <w:rsid w:val="008F691F"/>
    <w:rsid w:val="00D2470D"/>
    <w:rsid w:val="00F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75E3"/>
  <w15:chartTrackingRefBased/>
  <w15:docId w15:val="{E95A9855-5FEA-423C-9D3B-BDD97E7E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91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D24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nc.edu.in/innovation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</dc:creator>
  <cp:keywords/>
  <dc:description/>
  <cp:lastModifiedBy>renubali63@outlook.com</cp:lastModifiedBy>
  <cp:revision>7</cp:revision>
  <dcterms:created xsi:type="dcterms:W3CDTF">2019-12-14T03:41:00Z</dcterms:created>
  <dcterms:modified xsi:type="dcterms:W3CDTF">2020-01-05T10:39:00Z</dcterms:modified>
</cp:coreProperties>
</file>